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718F" w:rsidRPr="00E666F5" w:rsidRDefault="00BD718F">
      <w:pPr>
        <w:rPr>
          <w:rFonts w:ascii="David" w:hAnsi="David" w:cs="David"/>
          <w:sz w:val="24"/>
          <w:szCs w:val="24"/>
          <w:rtl/>
        </w:rPr>
      </w:pPr>
      <w:bookmarkStart w:id="0" w:name="_GoBack"/>
      <w:bookmarkEnd w:id="0"/>
    </w:p>
    <w:p w:rsidR="00E666F5" w:rsidRPr="00E666F5" w:rsidRDefault="00E666F5" w:rsidP="00E666F5">
      <w:pPr>
        <w:keepNext/>
        <w:spacing w:after="0" w:line="240" w:lineRule="auto"/>
        <w:outlineLvl w:val="0"/>
        <w:rPr>
          <w:rFonts w:ascii="David" w:eastAsia="Times New Roman" w:hAnsi="David" w:cs="David"/>
          <w:sz w:val="24"/>
          <w:szCs w:val="24"/>
          <w:rtl/>
        </w:rPr>
      </w:pPr>
    </w:p>
    <w:p w:rsidR="00E666F5" w:rsidRPr="00E666F5" w:rsidRDefault="00E666F5" w:rsidP="00E666F5">
      <w:pPr>
        <w:keepNext/>
        <w:spacing w:after="0" w:line="240" w:lineRule="auto"/>
        <w:jc w:val="right"/>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תאריך: </w:t>
      </w:r>
      <w:r w:rsidR="00276536">
        <w:rPr>
          <w:rFonts w:ascii="David" w:eastAsia="Times New Roman" w:hAnsi="David" w:cs="David" w:hint="cs"/>
          <w:sz w:val="24"/>
          <w:szCs w:val="24"/>
          <w:rtl/>
        </w:rPr>
        <w:t>30</w:t>
      </w:r>
      <w:r w:rsidRPr="00E666F5">
        <w:rPr>
          <w:rFonts w:ascii="David" w:eastAsia="Times New Roman" w:hAnsi="David" w:cs="David" w:hint="cs"/>
          <w:sz w:val="24"/>
          <w:szCs w:val="24"/>
          <w:rtl/>
        </w:rPr>
        <w:t>.10.2022</w:t>
      </w:r>
    </w:p>
    <w:p w:rsidR="00E666F5" w:rsidRPr="00E666F5" w:rsidRDefault="00E666F5" w:rsidP="00E666F5">
      <w:pPr>
        <w:keepNext/>
        <w:spacing w:after="0" w:line="240" w:lineRule="auto"/>
        <w:jc w:val="right"/>
        <w:outlineLvl w:val="0"/>
        <w:rPr>
          <w:rFonts w:ascii="David" w:eastAsia="Times New Roman" w:hAnsi="David" w:cs="David"/>
          <w:sz w:val="24"/>
          <w:szCs w:val="24"/>
          <w:rtl/>
        </w:rPr>
      </w:pPr>
      <w:r w:rsidRPr="00E666F5">
        <w:rPr>
          <w:rFonts w:ascii="David" w:eastAsia="Times New Roman" w:hAnsi="David" w:cs="David" w:hint="cs"/>
          <w:sz w:val="24"/>
          <w:szCs w:val="24"/>
          <w:rtl/>
        </w:rPr>
        <w:t>מכרז פומבי מס' 1</w:t>
      </w:r>
      <w:r w:rsidR="004179F8">
        <w:rPr>
          <w:rFonts w:ascii="David" w:eastAsia="Times New Roman" w:hAnsi="David" w:cs="David" w:hint="cs"/>
          <w:sz w:val="24"/>
          <w:szCs w:val="24"/>
          <w:rtl/>
        </w:rPr>
        <w:t>5</w:t>
      </w:r>
      <w:r w:rsidRPr="00E666F5">
        <w:rPr>
          <w:rFonts w:ascii="David" w:eastAsia="Times New Roman" w:hAnsi="David" w:cs="David" w:hint="cs"/>
          <w:sz w:val="24"/>
          <w:szCs w:val="24"/>
          <w:rtl/>
        </w:rPr>
        <w:t xml:space="preserve">/2022  </w:t>
      </w:r>
    </w:p>
    <w:p w:rsidR="00E666F5" w:rsidRPr="00E666F5" w:rsidRDefault="00E666F5" w:rsidP="00E666F5">
      <w:pPr>
        <w:keepNext/>
        <w:spacing w:after="0" w:line="240" w:lineRule="auto"/>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לכבוד, </w:t>
      </w:r>
    </w:p>
    <w:p w:rsidR="00E666F5" w:rsidRPr="00E666F5" w:rsidRDefault="00E666F5" w:rsidP="00E666F5">
      <w:pPr>
        <w:spacing w:after="0" w:line="240" w:lineRule="auto"/>
        <w:rPr>
          <w:rFonts w:ascii="David" w:eastAsia="Times New Roman" w:hAnsi="David" w:cs="David"/>
          <w:sz w:val="24"/>
          <w:szCs w:val="24"/>
          <w:rtl/>
        </w:rPr>
      </w:pPr>
    </w:p>
    <w:p w:rsidR="00E666F5" w:rsidRPr="00E666F5" w:rsidRDefault="00E666F5" w:rsidP="00E666F5">
      <w:pPr>
        <w:spacing w:after="0" w:line="240" w:lineRule="auto"/>
        <w:rPr>
          <w:rFonts w:ascii="David" w:eastAsia="Times New Roman" w:hAnsi="David" w:cs="David"/>
          <w:b/>
          <w:bCs/>
          <w:sz w:val="24"/>
          <w:szCs w:val="24"/>
          <w:u w:val="single"/>
          <w:rtl/>
        </w:rPr>
      </w:pPr>
      <w:r w:rsidRPr="00E666F5">
        <w:rPr>
          <w:rFonts w:ascii="David" w:eastAsia="Times New Roman" w:hAnsi="David" w:cs="David" w:hint="cs"/>
          <w:b/>
          <w:bCs/>
          <w:sz w:val="24"/>
          <w:szCs w:val="24"/>
          <w:u w:val="single"/>
          <w:rtl/>
        </w:rPr>
        <w:t xml:space="preserve">משתתפי המכרז </w:t>
      </w:r>
    </w:p>
    <w:p w:rsidR="00E666F5" w:rsidRPr="00E666F5" w:rsidRDefault="00E666F5" w:rsidP="00E666F5">
      <w:pPr>
        <w:spacing w:after="0" w:line="240" w:lineRule="auto"/>
        <w:rPr>
          <w:rFonts w:ascii="David" w:eastAsia="Times New Roman" w:hAnsi="David" w:cs="David"/>
          <w:b/>
          <w:bCs/>
          <w:sz w:val="24"/>
          <w:szCs w:val="24"/>
          <w:u w:val="single"/>
          <w:rtl/>
        </w:rPr>
      </w:pPr>
    </w:p>
    <w:p w:rsidR="00E666F5" w:rsidRPr="00E666F5" w:rsidRDefault="00E666F5" w:rsidP="00E666F5">
      <w:pPr>
        <w:spacing w:after="0" w:line="240" w:lineRule="auto"/>
        <w:rPr>
          <w:rFonts w:ascii="David" w:eastAsia="Times New Roman" w:hAnsi="David" w:cs="David"/>
          <w:sz w:val="24"/>
          <w:szCs w:val="24"/>
          <w:rtl/>
        </w:rPr>
      </w:pPr>
    </w:p>
    <w:p w:rsidR="00E666F5" w:rsidRPr="00E666F5" w:rsidRDefault="00E666F5" w:rsidP="00E666F5">
      <w:pPr>
        <w:spacing w:after="0" w:line="240" w:lineRule="auto"/>
        <w:jc w:val="center"/>
        <w:rPr>
          <w:rFonts w:ascii="David" w:eastAsia="Times New Roman" w:hAnsi="David" w:cs="David"/>
          <w:b/>
          <w:bCs/>
          <w:sz w:val="24"/>
          <w:szCs w:val="24"/>
          <w:u w:val="single"/>
        </w:rPr>
      </w:pPr>
      <w:r w:rsidRPr="00E666F5">
        <w:rPr>
          <w:rFonts w:ascii="David" w:eastAsia="Times New Roman" w:hAnsi="David" w:cs="David" w:hint="cs"/>
          <w:b/>
          <w:bCs/>
          <w:sz w:val="24"/>
          <w:szCs w:val="24"/>
          <w:u w:val="single"/>
          <w:rtl/>
        </w:rPr>
        <w:t xml:space="preserve">הנדון: מענה לשאלות ההבהרה במסגרת מכרז פומבי מס' </w:t>
      </w:r>
      <w:r w:rsidR="00C16B14">
        <w:rPr>
          <w:rFonts w:ascii="David" w:eastAsia="Times New Roman" w:hAnsi="David" w:cs="David" w:hint="cs"/>
          <w:b/>
          <w:bCs/>
          <w:sz w:val="24"/>
          <w:szCs w:val="24"/>
          <w:u w:val="single"/>
          <w:rtl/>
        </w:rPr>
        <w:t>15</w:t>
      </w:r>
      <w:r w:rsidRPr="00E666F5">
        <w:rPr>
          <w:rFonts w:ascii="David" w:eastAsia="Times New Roman" w:hAnsi="David" w:cs="David" w:hint="cs"/>
          <w:b/>
          <w:bCs/>
          <w:sz w:val="24"/>
          <w:szCs w:val="24"/>
          <w:u w:val="single"/>
          <w:rtl/>
        </w:rPr>
        <w:t xml:space="preserve">/2022 </w:t>
      </w:r>
      <w:r w:rsidR="00C16B14">
        <w:rPr>
          <w:rFonts w:ascii="David" w:eastAsia="Times New Roman" w:hAnsi="David" w:cs="David" w:hint="cs"/>
          <w:b/>
          <w:bCs/>
          <w:sz w:val="24"/>
          <w:szCs w:val="24"/>
          <w:u w:val="single"/>
          <w:rtl/>
        </w:rPr>
        <w:t xml:space="preserve">לניהול הפקה ובימוי העצרת הממלכתית ליום שחרור ואיחוד ירושלים 2023 </w:t>
      </w:r>
    </w:p>
    <w:p w:rsidR="00E666F5" w:rsidRPr="00E666F5" w:rsidRDefault="00E666F5" w:rsidP="00E666F5">
      <w:pPr>
        <w:widowControl w:val="0"/>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p>
    <w:p w:rsidR="00E666F5" w:rsidRPr="00E666F5" w:rsidRDefault="00E666F5" w:rsidP="00E666F5">
      <w:pPr>
        <w:widowControl w:val="0"/>
        <w:numPr>
          <w:ilvl w:val="1"/>
          <w:numId w:val="1"/>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u w:val="single"/>
        </w:rPr>
      </w:pPr>
      <w:r w:rsidRPr="00E666F5">
        <w:rPr>
          <w:rFonts w:ascii="David" w:eastAsia="Times New Roman" w:hAnsi="David" w:cs="David" w:hint="cs"/>
          <w:b/>
          <w:bCs/>
          <w:sz w:val="24"/>
          <w:szCs w:val="24"/>
          <w:u w:val="single"/>
          <w:rtl/>
        </w:rPr>
        <w:t xml:space="preserve">מסמך מענה לשאלות הבהרה מהווה חלק ממסמכי המכרז המחייבים. יש לצרף מסמך זה, חתום בתחתית כל עמוד לחוברת ההצעה המוגשת למזמין. </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למען הסר ספק, מענה המזמין להלן מתייחס לסוגיות אותן המזמין סבר שיש להבהיר. אם וככל שישנן בקשות שאין להן התייחסות בטבלה להלן, הרי שבקשות אלה נדחו, ויתר סעיפי ותנאי המכרז שלא שונו מפורשות במסמך זה, יוותרו ללא שינוי.</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 xml:space="preserve">כל ההבהרות, השינויים והתיקונים האמורים במכתב זה, ייחשבו כאילו נכללו במסמכי המכרז מלכתחילה. </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אלא אם נאמר אחרת, לכל המונחים והמושגים האמורים במסמך זה תהיה הפרשנות כאמור במסמכי המכרז.</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אין להסתמך על כל הסבר או פירוש שניתן בעל פה או בכתב או בכל דרך אחרת על ידי מי מטעם המזמין/המשרד ו/או ועדת המכרזים, ככל שניתן, בכל פורום או צורה שהיא. השינויים היחידים מהאמור במסמכי המכרז וכן כל הפירושים וההבהרות להם, הינם כמפורט במסמך זה בלבד, ובמסמכיי הבהרות נוספים שיצאו מאתם ועדת המכרזים, ככל שיצאו.</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 xml:space="preserve">מסמך זה מפורסם באתר האינטרנט של המשרד ובאתר האינטרנט הממשלתי (מינהל הרכש). </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b/>
          <w:bCs/>
          <w:sz w:val="24"/>
          <w:szCs w:val="24"/>
        </w:rPr>
      </w:pPr>
      <w:r w:rsidRPr="00E666F5">
        <w:rPr>
          <w:rFonts w:ascii="David" w:eastAsia="Times New Roman" w:hAnsi="David" w:cs="David" w:hint="cs"/>
          <w:b/>
          <w:bCs/>
          <w:sz w:val="24"/>
          <w:szCs w:val="24"/>
          <w:rtl/>
        </w:rPr>
        <w:t xml:space="preserve">מצ"ב להלן שאלות המתמודדים והתשובות שניתנו על-ידי המשרד/המזמין: </w:t>
      </w: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tbl>
      <w:tblPr>
        <w:tblpPr w:leftFromText="189" w:rightFromText="189" w:vertAnchor="text"/>
        <w:bidiVisual/>
        <w:tblW w:w="10230" w:type="dxa"/>
        <w:tblLayout w:type="fixed"/>
        <w:tblCellMar>
          <w:left w:w="0" w:type="dxa"/>
          <w:right w:w="0" w:type="dxa"/>
        </w:tblCellMar>
        <w:tblLook w:val="04A0" w:firstRow="1" w:lastRow="0" w:firstColumn="1" w:lastColumn="0" w:noHBand="0" w:noVBand="1"/>
      </w:tblPr>
      <w:tblGrid>
        <w:gridCol w:w="732"/>
        <w:gridCol w:w="1110"/>
        <w:gridCol w:w="1296"/>
        <w:gridCol w:w="3402"/>
        <w:gridCol w:w="3690"/>
      </w:tblGrid>
      <w:tr w:rsidR="00E666F5" w:rsidRPr="00E666F5" w:rsidTr="004179F8">
        <w:trPr>
          <w:cantSplit/>
          <w:trHeight w:val="363"/>
          <w:tblHeader/>
        </w:trPr>
        <w:tc>
          <w:tcPr>
            <w:tcW w:w="732" w:type="dxa"/>
            <w:tcBorders>
              <w:top w:val="single" w:sz="12" w:space="0" w:color="auto"/>
              <w:left w:val="single" w:sz="12" w:space="0" w:color="auto"/>
              <w:bottom w:val="single" w:sz="12" w:space="0" w:color="auto"/>
              <w:right w:val="single" w:sz="12" w:space="0" w:color="auto"/>
            </w:tcBorders>
            <w:shd w:val="clear" w:color="auto" w:fill="D9D9D9"/>
          </w:tcPr>
          <w:p w:rsidR="00E666F5" w:rsidRPr="00E666F5" w:rsidRDefault="00E666F5" w:rsidP="00352FDD">
            <w:pPr>
              <w:keepNext/>
              <w:jc w:val="center"/>
              <w:rPr>
                <w:rFonts w:ascii="David" w:hAnsi="David" w:cs="David"/>
                <w:b/>
                <w:bCs/>
                <w:sz w:val="24"/>
                <w:szCs w:val="24"/>
                <w:rtl/>
              </w:rPr>
            </w:pPr>
          </w:p>
        </w:tc>
        <w:tc>
          <w:tcPr>
            <w:tcW w:w="9498" w:type="dxa"/>
            <w:gridSpan w:val="4"/>
            <w:tcBorders>
              <w:top w:val="single" w:sz="12" w:space="0" w:color="auto"/>
              <w:left w:val="single" w:sz="1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rsidR="00E666F5" w:rsidRPr="00E666F5" w:rsidRDefault="00E666F5" w:rsidP="00352FDD">
            <w:pPr>
              <w:keepNext/>
              <w:jc w:val="center"/>
              <w:rPr>
                <w:rFonts w:ascii="David" w:hAnsi="David" w:cs="David"/>
                <w:b/>
                <w:bCs/>
                <w:sz w:val="24"/>
                <w:szCs w:val="24"/>
                <w:rtl/>
              </w:rPr>
            </w:pPr>
            <w:r w:rsidRPr="00E666F5">
              <w:rPr>
                <w:rFonts w:ascii="David" w:hAnsi="David" w:cs="David" w:hint="cs"/>
                <w:b/>
                <w:bCs/>
                <w:sz w:val="24"/>
                <w:szCs w:val="24"/>
                <w:rtl/>
              </w:rPr>
              <w:t>כללי</w:t>
            </w:r>
          </w:p>
        </w:tc>
      </w:tr>
      <w:tr w:rsidR="00E666F5" w:rsidRPr="00E666F5" w:rsidTr="004179F8">
        <w:trPr>
          <w:cantSplit/>
          <w:trHeight w:val="20"/>
          <w:tblHeader/>
        </w:trPr>
        <w:tc>
          <w:tcPr>
            <w:tcW w:w="732" w:type="dxa"/>
            <w:tcBorders>
              <w:top w:val="single" w:sz="12" w:space="0" w:color="auto"/>
              <w:left w:val="single" w:sz="12" w:space="0" w:color="auto"/>
              <w:bottom w:val="single" w:sz="12" w:space="0" w:color="auto"/>
              <w:right w:val="single" w:sz="12" w:space="0" w:color="auto"/>
            </w:tcBorders>
            <w:shd w:val="clear" w:color="auto" w:fill="FFFFFF" w:themeFill="background1"/>
          </w:tcPr>
          <w:p w:rsidR="00E666F5" w:rsidRPr="00E666F5" w:rsidRDefault="00E666F5" w:rsidP="00E666F5">
            <w:pPr>
              <w:pStyle w:val="ab"/>
              <w:numPr>
                <w:ilvl w:val="0"/>
                <w:numId w:val="2"/>
              </w:numPr>
              <w:spacing w:line="360" w:lineRule="auto"/>
              <w:rPr>
                <w:rFonts w:ascii="David" w:eastAsia="Calibri" w:hAnsi="David" w:cs="David"/>
                <w:b/>
                <w:bCs/>
                <w:u w:val="single"/>
                <w:rtl/>
              </w:rPr>
            </w:pPr>
          </w:p>
        </w:tc>
        <w:tc>
          <w:tcPr>
            <w:tcW w:w="9498"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E666F5" w:rsidRPr="00C16B14" w:rsidRDefault="00C16B14" w:rsidP="00352FDD">
            <w:pPr>
              <w:widowControl w:val="0"/>
              <w:overflowPunct w:val="0"/>
              <w:autoSpaceDE w:val="0"/>
              <w:autoSpaceDN w:val="0"/>
              <w:adjustRightInd w:val="0"/>
              <w:spacing w:line="360" w:lineRule="auto"/>
              <w:jc w:val="both"/>
              <w:textAlignment w:val="baseline"/>
              <w:rPr>
                <w:rFonts w:ascii="David" w:eastAsia="Calibri" w:hAnsi="David" w:cs="David"/>
                <w:sz w:val="24"/>
                <w:szCs w:val="24"/>
                <w:rtl/>
              </w:rPr>
            </w:pPr>
            <w:r w:rsidRPr="00C16B14">
              <w:rPr>
                <w:rFonts w:ascii="David" w:eastAsia="Calibri" w:hAnsi="David" w:cs="David" w:hint="cs"/>
                <w:b/>
                <w:bCs/>
                <w:sz w:val="24"/>
                <w:szCs w:val="24"/>
                <w:rtl/>
              </w:rPr>
              <w:t>הבהרה בנושא ערבות ההצעה</w:t>
            </w:r>
            <w:r w:rsidRPr="00C16B14">
              <w:rPr>
                <w:rFonts w:ascii="David" w:eastAsia="Calibri" w:hAnsi="David" w:cs="David" w:hint="cs"/>
                <w:sz w:val="24"/>
                <w:szCs w:val="24"/>
                <w:rtl/>
              </w:rPr>
              <w:t xml:space="preserve">- סכום הערבות הינו 35,750 ₪ כולל מע"מ.  תוקף הערבות הינו </w:t>
            </w:r>
            <w:r w:rsidR="00CB5995">
              <w:rPr>
                <w:rFonts w:ascii="David" w:eastAsia="Calibri" w:hAnsi="David" w:cs="David" w:hint="cs"/>
                <w:sz w:val="24"/>
                <w:szCs w:val="24"/>
                <w:rtl/>
              </w:rPr>
              <w:t xml:space="preserve">עד </w:t>
            </w:r>
            <w:r w:rsidRPr="00C16B14">
              <w:rPr>
                <w:rFonts w:ascii="David" w:eastAsia="Calibri" w:hAnsi="David" w:cs="David" w:hint="cs"/>
                <w:sz w:val="24"/>
                <w:szCs w:val="24"/>
                <w:rtl/>
              </w:rPr>
              <w:t xml:space="preserve">ה- 30.1.23   </w:t>
            </w:r>
            <w:r w:rsidRPr="00276536">
              <w:rPr>
                <w:rFonts w:ascii="David" w:eastAsia="Calibri" w:hAnsi="David" w:cs="David" w:hint="cs"/>
                <w:b/>
                <w:bCs/>
                <w:sz w:val="24"/>
                <w:szCs w:val="24"/>
                <w:rtl/>
              </w:rPr>
              <w:t>מצ"ב</w:t>
            </w:r>
            <w:r w:rsidRPr="00C16B14">
              <w:rPr>
                <w:rFonts w:ascii="David" w:eastAsia="Calibri" w:hAnsi="David" w:cs="David" w:hint="cs"/>
                <w:sz w:val="24"/>
                <w:szCs w:val="24"/>
                <w:rtl/>
              </w:rPr>
              <w:t xml:space="preserve"> </w:t>
            </w:r>
            <w:r w:rsidR="00276536">
              <w:rPr>
                <w:rFonts w:ascii="David" w:eastAsia="Calibri" w:hAnsi="David" w:cs="David" w:hint="cs"/>
                <w:sz w:val="24"/>
                <w:szCs w:val="24"/>
                <w:rtl/>
              </w:rPr>
              <w:t xml:space="preserve">נוסח </w:t>
            </w:r>
            <w:r w:rsidRPr="00C16B14">
              <w:rPr>
                <w:rFonts w:ascii="David" w:eastAsia="Calibri" w:hAnsi="David" w:cs="David" w:hint="cs"/>
                <w:sz w:val="24"/>
                <w:szCs w:val="24"/>
                <w:rtl/>
              </w:rPr>
              <w:t>ערבות הצעה מתוק</w:t>
            </w:r>
            <w:r w:rsidR="00276536">
              <w:rPr>
                <w:rFonts w:ascii="David" w:eastAsia="Calibri" w:hAnsi="David" w:cs="David" w:hint="cs"/>
                <w:sz w:val="24"/>
                <w:szCs w:val="24"/>
                <w:rtl/>
              </w:rPr>
              <w:t xml:space="preserve">ן. </w:t>
            </w:r>
            <w:r w:rsidRPr="00C16B14">
              <w:rPr>
                <w:rFonts w:ascii="David" w:eastAsia="Calibri" w:hAnsi="David" w:cs="David" w:hint="cs"/>
                <w:sz w:val="24"/>
                <w:szCs w:val="24"/>
                <w:rtl/>
              </w:rPr>
              <w:t xml:space="preserve"> </w:t>
            </w:r>
          </w:p>
        </w:tc>
      </w:tr>
      <w:tr w:rsidR="00E666F5" w:rsidRPr="00E666F5" w:rsidTr="004179F8">
        <w:trPr>
          <w:cantSplit/>
          <w:trHeight w:val="363"/>
          <w:tblHeader/>
        </w:trPr>
        <w:tc>
          <w:tcPr>
            <w:tcW w:w="732" w:type="dxa"/>
            <w:tcBorders>
              <w:top w:val="single" w:sz="12" w:space="0" w:color="auto"/>
              <w:left w:val="single" w:sz="12" w:space="0" w:color="auto"/>
              <w:bottom w:val="single" w:sz="12" w:space="0" w:color="auto"/>
              <w:right w:val="single" w:sz="12" w:space="0" w:color="auto"/>
            </w:tcBorders>
            <w:shd w:val="clear" w:color="auto" w:fill="D9D9D9"/>
          </w:tcPr>
          <w:p w:rsidR="00E666F5" w:rsidRPr="00E666F5" w:rsidRDefault="00E666F5" w:rsidP="00352FDD">
            <w:pPr>
              <w:pStyle w:val="ab"/>
              <w:spacing w:line="360" w:lineRule="auto"/>
              <w:jc w:val="center"/>
              <w:rPr>
                <w:rFonts w:ascii="David" w:eastAsia="Calibri" w:hAnsi="David" w:cs="David"/>
                <w:rtl/>
              </w:rPr>
            </w:pPr>
          </w:p>
        </w:tc>
        <w:tc>
          <w:tcPr>
            <w:tcW w:w="9498" w:type="dxa"/>
            <w:gridSpan w:val="4"/>
            <w:tcBorders>
              <w:top w:val="single" w:sz="12" w:space="0" w:color="auto"/>
              <w:left w:val="single" w:sz="1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rsidR="00E666F5" w:rsidRPr="00E666F5" w:rsidRDefault="00E666F5" w:rsidP="00352FDD">
            <w:pPr>
              <w:pStyle w:val="ab"/>
              <w:spacing w:line="360" w:lineRule="auto"/>
              <w:jc w:val="center"/>
              <w:rPr>
                <w:rFonts w:ascii="David" w:eastAsia="Calibri" w:hAnsi="David" w:cs="David"/>
                <w:rtl/>
              </w:rPr>
            </w:pPr>
            <w:r w:rsidRPr="00E666F5">
              <w:rPr>
                <w:rFonts w:ascii="David" w:eastAsia="Calibri" w:hAnsi="David" w:cs="David" w:hint="cs"/>
                <w:rtl/>
              </w:rPr>
              <w:t xml:space="preserve">שאלות ותשובות </w:t>
            </w:r>
          </w:p>
        </w:tc>
      </w:tr>
      <w:tr w:rsidR="00E666F5" w:rsidRPr="00E666F5" w:rsidTr="004179F8">
        <w:trPr>
          <w:trHeight w:val="18"/>
        </w:trPr>
        <w:tc>
          <w:tcPr>
            <w:tcW w:w="732" w:type="dxa"/>
            <w:tcBorders>
              <w:top w:val="nil"/>
              <w:left w:val="single" w:sz="12" w:space="0" w:color="auto"/>
              <w:bottom w:val="single" w:sz="8" w:space="0" w:color="auto"/>
              <w:right w:val="single" w:sz="12" w:space="0" w:color="auto"/>
            </w:tcBorders>
          </w:tcPr>
          <w:p w:rsidR="00E666F5" w:rsidRPr="00E666F5" w:rsidRDefault="00E666F5" w:rsidP="00352FDD">
            <w:pPr>
              <w:pStyle w:val="ab"/>
              <w:autoSpaceDE w:val="0"/>
              <w:autoSpaceDN w:val="0"/>
              <w:ind w:left="459"/>
              <w:jc w:val="center"/>
              <w:rPr>
                <w:rFonts w:ascii="David" w:hAnsi="David" w:cs="David"/>
                <w:b/>
                <w:bCs/>
                <w:rtl/>
              </w:rPr>
            </w:pPr>
          </w:p>
        </w:tc>
        <w:tc>
          <w:tcPr>
            <w:tcW w:w="9498" w:type="dxa"/>
            <w:gridSpan w:val="4"/>
            <w:tcBorders>
              <w:top w:val="nil"/>
              <w:left w:val="single" w:sz="12" w:space="0" w:color="auto"/>
              <w:bottom w:val="single" w:sz="8" w:space="0" w:color="auto"/>
              <w:right w:val="single" w:sz="12" w:space="0" w:color="auto"/>
            </w:tcBorders>
            <w:tcMar>
              <w:top w:w="0" w:type="dxa"/>
              <w:left w:w="108" w:type="dxa"/>
              <w:bottom w:w="0" w:type="dxa"/>
              <w:right w:w="108" w:type="dxa"/>
            </w:tcMar>
            <w:hideMark/>
          </w:tcPr>
          <w:p w:rsidR="00E666F5" w:rsidRPr="00E666F5" w:rsidRDefault="00E666F5" w:rsidP="00352FDD">
            <w:pPr>
              <w:pStyle w:val="ab"/>
              <w:autoSpaceDE w:val="0"/>
              <w:autoSpaceDN w:val="0"/>
              <w:ind w:left="459"/>
              <w:jc w:val="center"/>
              <w:rPr>
                <w:rFonts w:ascii="David" w:hAnsi="David" w:cs="David"/>
                <w:b/>
                <w:bCs/>
                <w:rtl/>
              </w:rPr>
            </w:pPr>
          </w:p>
        </w:tc>
      </w:tr>
      <w:tr w:rsidR="00E666F5" w:rsidRPr="00E666F5" w:rsidTr="004179F8">
        <w:trPr>
          <w:trHeight w:val="18"/>
        </w:trPr>
        <w:tc>
          <w:tcPr>
            <w:tcW w:w="732"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E666F5" w:rsidRPr="00E666F5" w:rsidRDefault="00E666F5" w:rsidP="00352FDD">
            <w:pPr>
              <w:jc w:val="center"/>
              <w:rPr>
                <w:rFonts w:ascii="David" w:hAnsi="David" w:cs="David"/>
                <w:sz w:val="24"/>
                <w:szCs w:val="24"/>
                <w:rtl/>
              </w:rPr>
            </w:pPr>
            <w:proofErr w:type="spellStart"/>
            <w:r w:rsidRPr="00E666F5">
              <w:rPr>
                <w:rFonts w:ascii="David" w:hAnsi="David" w:cs="David" w:hint="cs"/>
                <w:sz w:val="24"/>
                <w:szCs w:val="24"/>
                <w:rtl/>
              </w:rPr>
              <w:t>מס"ד</w:t>
            </w:r>
            <w:proofErr w:type="spellEnd"/>
          </w:p>
        </w:tc>
        <w:tc>
          <w:tcPr>
            <w:tcW w:w="1110" w:type="dxa"/>
            <w:tcBorders>
              <w:top w:val="single" w:sz="4" w:space="0" w:color="auto"/>
              <w:left w:val="single" w:sz="4" w:space="0" w:color="auto"/>
              <w:bottom w:val="single" w:sz="4" w:space="0" w:color="auto"/>
              <w:right w:val="single" w:sz="4" w:space="0" w:color="auto"/>
            </w:tcBorders>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פרק</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סעיף</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autoSpaceDE w:val="0"/>
              <w:autoSpaceDN w:val="0"/>
              <w:jc w:val="center"/>
              <w:rPr>
                <w:rFonts w:ascii="David" w:hAnsi="David" w:cs="David"/>
                <w:sz w:val="24"/>
                <w:szCs w:val="24"/>
                <w:rtl/>
              </w:rPr>
            </w:pPr>
            <w:r w:rsidRPr="00E666F5">
              <w:rPr>
                <w:rFonts w:ascii="David" w:hAnsi="David" w:cs="David" w:hint="cs"/>
                <w:sz w:val="24"/>
                <w:szCs w:val="24"/>
                <w:rtl/>
              </w:rPr>
              <w:t>שאלה</w:t>
            </w:r>
          </w:p>
        </w:tc>
        <w:tc>
          <w:tcPr>
            <w:tcW w:w="3690" w:type="dxa"/>
            <w:tcBorders>
              <w:top w:val="nil"/>
              <w:left w:val="nil"/>
              <w:bottom w:val="single" w:sz="8" w:space="0" w:color="auto"/>
              <w:right w:val="single" w:sz="12" w:space="0" w:color="auto"/>
            </w:tcBorders>
            <w:tcMar>
              <w:top w:w="0" w:type="dxa"/>
              <w:left w:w="108" w:type="dxa"/>
              <w:bottom w:w="0" w:type="dxa"/>
              <w:right w:w="108" w:type="dxa"/>
            </w:tcMar>
          </w:tcPr>
          <w:p w:rsidR="00E666F5" w:rsidRPr="00E666F5" w:rsidRDefault="00E666F5" w:rsidP="00352FDD">
            <w:pPr>
              <w:autoSpaceDE w:val="0"/>
              <w:autoSpaceDN w:val="0"/>
              <w:jc w:val="center"/>
              <w:rPr>
                <w:rFonts w:ascii="David" w:hAnsi="David" w:cs="David"/>
                <w:sz w:val="24"/>
                <w:szCs w:val="24"/>
                <w:rtl/>
              </w:rPr>
            </w:pPr>
            <w:r w:rsidRPr="00E666F5">
              <w:rPr>
                <w:rFonts w:ascii="David" w:hAnsi="David" w:cs="David" w:hint="cs"/>
                <w:sz w:val="24"/>
                <w:szCs w:val="24"/>
                <w:rtl/>
              </w:rPr>
              <w:t>תשובה</w:t>
            </w:r>
          </w:p>
        </w:tc>
      </w:tr>
      <w:tr w:rsidR="00E666F5" w:rsidRPr="00E666F5" w:rsidTr="004179F8">
        <w:trPr>
          <w:trHeight w:val="18"/>
        </w:trPr>
        <w:tc>
          <w:tcPr>
            <w:tcW w:w="732"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E666F5" w:rsidRPr="004179F8" w:rsidRDefault="00E666F5" w:rsidP="004179F8">
            <w:pPr>
              <w:pStyle w:val="ab"/>
              <w:numPr>
                <w:ilvl w:val="0"/>
                <w:numId w:val="2"/>
              </w:numPr>
              <w:rPr>
                <w:rFonts w:ascii="David" w:hAnsi="David" w:cs="David"/>
                <w:rtl/>
              </w:rPr>
            </w:pPr>
          </w:p>
        </w:tc>
        <w:tc>
          <w:tcPr>
            <w:tcW w:w="1110" w:type="dxa"/>
            <w:tcBorders>
              <w:top w:val="single" w:sz="4" w:space="0" w:color="auto"/>
              <w:left w:val="single" w:sz="4" w:space="0" w:color="auto"/>
              <w:bottom w:val="single" w:sz="4" w:space="0" w:color="auto"/>
              <w:right w:val="single" w:sz="4" w:space="0" w:color="auto"/>
            </w:tcBorders>
          </w:tcPr>
          <w:p w:rsidR="00E666F5" w:rsidRPr="00E666F5" w:rsidRDefault="003B17A9" w:rsidP="00352FDD">
            <w:pPr>
              <w:jc w:val="center"/>
              <w:rPr>
                <w:rFonts w:ascii="David" w:hAnsi="David" w:cs="David"/>
                <w:sz w:val="24"/>
                <w:szCs w:val="24"/>
                <w:rtl/>
              </w:rPr>
            </w:pPr>
            <w:r>
              <w:rPr>
                <w:rFonts w:ascii="David" w:hAnsi="David" w:cs="David" w:hint="cs"/>
                <w:sz w:val="24"/>
                <w:szCs w:val="24"/>
                <w:rtl/>
              </w:rPr>
              <w:t xml:space="preserve">פרק א' </w:t>
            </w:r>
            <w:r w:rsidR="00E666F5" w:rsidRPr="00E666F5">
              <w:rPr>
                <w:rFonts w:ascii="David" w:hAnsi="David" w:cs="David" w:hint="cs"/>
                <w:sz w:val="24"/>
                <w:szCs w:val="24"/>
                <w:rtl/>
              </w:rPr>
              <w:t xml:space="preserve"> </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E666F5" w:rsidRPr="00E666F5" w:rsidRDefault="003B17A9" w:rsidP="00352FDD">
            <w:pPr>
              <w:jc w:val="center"/>
              <w:rPr>
                <w:rFonts w:ascii="David" w:hAnsi="David" w:cs="David"/>
                <w:sz w:val="24"/>
                <w:szCs w:val="24"/>
                <w:rtl/>
              </w:rPr>
            </w:pPr>
            <w:r>
              <w:rPr>
                <w:rFonts w:ascii="David" w:hAnsi="David" w:cs="David" w:hint="cs"/>
                <w:sz w:val="24"/>
                <w:szCs w:val="24"/>
                <w:rtl/>
              </w:rPr>
              <w:t>5</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E666F5" w:rsidRPr="00E666F5" w:rsidRDefault="003B17A9" w:rsidP="00352FDD">
            <w:pPr>
              <w:autoSpaceDE w:val="0"/>
              <w:autoSpaceDN w:val="0"/>
              <w:rPr>
                <w:rFonts w:ascii="David" w:hAnsi="David" w:cs="David"/>
                <w:sz w:val="24"/>
                <w:szCs w:val="24"/>
                <w:rtl/>
              </w:rPr>
            </w:pPr>
            <w:r>
              <w:rPr>
                <w:rFonts w:ascii="David" w:hAnsi="David" w:cs="David" w:hint="cs"/>
                <w:sz w:val="24"/>
                <w:szCs w:val="24"/>
                <w:rtl/>
              </w:rPr>
              <w:t xml:space="preserve">האם קיים נושא מרכזי לטקס השנה? מסרים שצריך להתייחס אליהם בפיתוח התכנים </w:t>
            </w:r>
          </w:p>
        </w:tc>
        <w:tc>
          <w:tcPr>
            <w:tcW w:w="3690" w:type="dxa"/>
            <w:tcBorders>
              <w:top w:val="nil"/>
              <w:left w:val="nil"/>
              <w:bottom w:val="single" w:sz="8" w:space="0" w:color="auto"/>
              <w:right w:val="single" w:sz="12" w:space="0" w:color="auto"/>
            </w:tcBorders>
            <w:tcMar>
              <w:top w:w="0" w:type="dxa"/>
              <w:left w:w="108" w:type="dxa"/>
              <w:bottom w:w="0" w:type="dxa"/>
              <w:right w:w="108" w:type="dxa"/>
            </w:tcMar>
          </w:tcPr>
          <w:p w:rsidR="00E666F5" w:rsidRDefault="003B17A9" w:rsidP="0077248F">
            <w:pPr>
              <w:autoSpaceDE w:val="0"/>
              <w:autoSpaceDN w:val="0"/>
              <w:rPr>
                <w:rFonts w:ascii="David" w:hAnsi="David" w:cs="David"/>
                <w:sz w:val="24"/>
                <w:szCs w:val="24"/>
                <w:rtl/>
              </w:rPr>
            </w:pPr>
            <w:r>
              <w:rPr>
                <w:rFonts w:ascii="David" w:hAnsi="David" w:cs="David" w:hint="cs"/>
                <w:sz w:val="24"/>
                <w:szCs w:val="24"/>
                <w:rtl/>
              </w:rPr>
              <w:t xml:space="preserve">הטקס מתמקד ביום ירושלים. </w:t>
            </w:r>
          </w:p>
          <w:p w:rsidR="004F0560" w:rsidRPr="00E666F5" w:rsidRDefault="004F0560" w:rsidP="0077248F">
            <w:pPr>
              <w:autoSpaceDE w:val="0"/>
              <w:autoSpaceDN w:val="0"/>
              <w:rPr>
                <w:rFonts w:ascii="David" w:hAnsi="David" w:cs="David"/>
                <w:sz w:val="24"/>
                <w:szCs w:val="24"/>
                <w:rtl/>
              </w:rPr>
            </w:pPr>
            <w:r>
              <w:rPr>
                <w:rFonts w:ascii="David" w:hAnsi="David" w:cs="David" w:hint="cs"/>
                <w:sz w:val="24"/>
                <w:szCs w:val="24"/>
                <w:rtl/>
              </w:rPr>
              <w:t xml:space="preserve">מומלץ להתייחס לציון 75 שנים למדינת ישראל. </w:t>
            </w:r>
          </w:p>
        </w:tc>
      </w:tr>
      <w:tr w:rsidR="00E666F5" w:rsidRPr="00E666F5" w:rsidTr="004179F8">
        <w:trPr>
          <w:trHeight w:val="18"/>
        </w:trPr>
        <w:tc>
          <w:tcPr>
            <w:tcW w:w="732"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E666F5" w:rsidRPr="004179F8" w:rsidRDefault="00E666F5" w:rsidP="004179F8">
            <w:pPr>
              <w:pStyle w:val="ab"/>
              <w:numPr>
                <w:ilvl w:val="0"/>
                <w:numId w:val="2"/>
              </w:numPr>
              <w:rPr>
                <w:rFonts w:ascii="David" w:hAnsi="David" w:cs="David"/>
                <w:rtl/>
              </w:rPr>
            </w:pPr>
            <w:r w:rsidRPr="004179F8">
              <w:rPr>
                <w:rFonts w:ascii="David" w:hAnsi="David" w:cs="David" w:hint="cs"/>
                <w:rtl/>
              </w:rPr>
              <w:t xml:space="preserve">.   </w:t>
            </w:r>
          </w:p>
        </w:tc>
        <w:tc>
          <w:tcPr>
            <w:tcW w:w="1110" w:type="dxa"/>
            <w:tcBorders>
              <w:top w:val="single" w:sz="4" w:space="0" w:color="auto"/>
              <w:left w:val="single" w:sz="4" w:space="0" w:color="auto"/>
              <w:bottom w:val="single" w:sz="4" w:space="0" w:color="auto"/>
              <w:right w:val="single" w:sz="4" w:space="0" w:color="auto"/>
            </w:tcBorders>
          </w:tcPr>
          <w:p w:rsidR="00E666F5" w:rsidRPr="00E666F5" w:rsidRDefault="003B17A9" w:rsidP="00352FDD">
            <w:pPr>
              <w:jc w:val="center"/>
              <w:rPr>
                <w:rFonts w:ascii="David" w:hAnsi="David" w:cs="David"/>
                <w:sz w:val="24"/>
                <w:szCs w:val="24"/>
                <w:rtl/>
              </w:rPr>
            </w:pPr>
            <w:r>
              <w:rPr>
                <w:rFonts w:ascii="David" w:hAnsi="David" w:cs="David" w:hint="cs"/>
                <w:sz w:val="24"/>
                <w:szCs w:val="24"/>
                <w:rtl/>
              </w:rPr>
              <w:t>פרק א'</w:t>
            </w:r>
            <w:r w:rsidR="00E666F5" w:rsidRPr="00E666F5">
              <w:rPr>
                <w:rFonts w:ascii="David" w:hAnsi="David" w:cs="David" w:hint="cs"/>
                <w:sz w:val="24"/>
                <w:szCs w:val="24"/>
                <w:rtl/>
              </w:rPr>
              <w:t xml:space="preserve">  </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E666F5" w:rsidRPr="00E666F5" w:rsidRDefault="003B17A9" w:rsidP="00352FDD">
            <w:pPr>
              <w:jc w:val="center"/>
              <w:rPr>
                <w:rFonts w:ascii="David" w:hAnsi="David" w:cs="David"/>
                <w:sz w:val="24"/>
                <w:szCs w:val="24"/>
                <w:rtl/>
              </w:rPr>
            </w:pPr>
            <w:r>
              <w:rPr>
                <w:rFonts w:ascii="David" w:hAnsi="David" w:cs="David" w:hint="cs"/>
                <w:sz w:val="24"/>
                <w:szCs w:val="24"/>
                <w:rtl/>
              </w:rPr>
              <w:t>14.6.3</w:t>
            </w:r>
            <w:r w:rsidR="00E666F5" w:rsidRPr="00E666F5">
              <w:rPr>
                <w:rFonts w:ascii="David" w:hAnsi="David" w:cs="David" w:hint="cs"/>
                <w:sz w:val="24"/>
                <w:szCs w:val="24"/>
              </w:rPr>
              <w:t xml:space="preserve"> </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E666F5" w:rsidRPr="00F572FA" w:rsidRDefault="003B17A9" w:rsidP="00352FDD">
            <w:pPr>
              <w:autoSpaceDE w:val="0"/>
              <w:autoSpaceDN w:val="0"/>
              <w:rPr>
                <w:rFonts w:ascii="David" w:hAnsi="David" w:cs="David"/>
                <w:sz w:val="24"/>
                <w:szCs w:val="24"/>
                <w:rtl/>
              </w:rPr>
            </w:pPr>
            <w:r w:rsidRPr="00F572FA">
              <w:rPr>
                <w:rFonts w:ascii="David" w:hAnsi="David" w:cs="David" w:hint="cs"/>
                <w:sz w:val="24"/>
                <w:szCs w:val="24"/>
                <w:rtl/>
              </w:rPr>
              <w:t xml:space="preserve">אין התייחסות לנושא שנות הקורונה בהן לא ניתן היה לקיים אירועים רבי משתתפים. נבקש להרחיב את התקופה ל- 7 שנים אחרונות </w:t>
            </w:r>
          </w:p>
        </w:tc>
        <w:tc>
          <w:tcPr>
            <w:tcW w:w="3690" w:type="dxa"/>
            <w:tcBorders>
              <w:top w:val="nil"/>
              <w:left w:val="nil"/>
              <w:bottom w:val="single" w:sz="8" w:space="0" w:color="auto"/>
              <w:right w:val="single" w:sz="12" w:space="0" w:color="auto"/>
            </w:tcBorders>
            <w:tcMar>
              <w:top w:w="0" w:type="dxa"/>
              <w:left w:w="108" w:type="dxa"/>
              <w:bottom w:w="0" w:type="dxa"/>
              <w:right w:w="108" w:type="dxa"/>
            </w:tcMar>
          </w:tcPr>
          <w:p w:rsidR="00F572FA" w:rsidRDefault="00F572FA" w:rsidP="00352FDD">
            <w:pPr>
              <w:autoSpaceDE w:val="0"/>
              <w:autoSpaceDN w:val="0"/>
              <w:rPr>
                <w:rFonts w:ascii="David" w:hAnsi="David" w:cs="David"/>
                <w:sz w:val="24"/>
                <w:szCs w:val="24"/>
                <w:rtl/>
              </w:rPr>
            </w:pPr>
            <w:r>
              <w:rPr>
                <w:rFonts w:ascii="David" w:hAnsi="David" w:cs="David" w:hint="cs"/>
                <w:sz w:val="24"/>
                <w:szCs w:val="24"/>
                <w:rtl/>
              </w:rPr>
              <w:t xml:space="preserve">בתנאי הסף ובאמות המידה קיימת דרישה ל -5 שנים אחרונות. </w:t>
            </w:r>
          </w:p>
          <w:p w:rsidR="00E666F5" w:rsidRPr="00F572FA" w:rsidRDefault="00F572FA" w:rsidP="00352FDD">
            <w:pPr>
              <w:autoSpaceDE w:val="0"/>
              <w:autoSpaceDN w:val="0"/>
              <w:rPr>
                <w:rFonts w:ascii="David" w:hAnsi="David" w:cs="David"/>
                <w:sz w:val="24"/>
                <w:szCs w:val="24"/>
                <w:rtl/>
              </w:rPr>
            </w:pPr>
            <w:r w:rsidRPr="00F572FA">
              <w:rPr>
                <w:rFonts w:ascii="David" w:hAnsi="David" w:cs="David" w:hint="cs"/>
                <w:sz w:val="24"/>
                <w:szCs w:val="24"/>
                <w:rtl/>
              </w:rPr>
              <w:t xml:space="preserve">אין שינוי בתנאי המכרז. </w:t>
            </w:r>
          </w:p>
        </w:tc>
      </w:tr>
      <w:tr w:rsidR="00E666F5" w:rsidRPr="00E666F5" w:rsidTr="004179F8">
        <w:trPr>
          <w:trHeight w:val="2974"/>
        </w:trPr>
        <w:tc>
          <w:tcPr>
            <w:tcW w:w="732"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E666F5" w:rsidRPr="004179F8" w:rsidRDefault="00E666F5" w:rsidP="004179F8">
            <w:pPr>
              <w:pStyle w:val="ab"/>
              <w:numPr>
                <w:ilvl w:val="0"/>
                <w:numId w:val="2"/>
              </w:numPr>
              <w:rPr>
                <w:rFonts w:ascii="David" w:hAnsi="David" w:cs="David"/>
                <w:rtl/>
              </w:rPr>
            </w:pPr>
            <w:r w:rsidRPr="004179F8">
              <w:rPr>
                <w:rFonts w:ascii="David" w:hAnsi="David" w:cs="David" w:hint="cs"/>
                <w:rtl/>
              </w:rPr>
              <w:t xml:space="preserve">. </w:t>
            </w:r>
          </w:p>
        </w:tc>
        <w:tc>
          <w:tcPr>
            <w:tcW w:w="1110" w:type="dxa"/>
            <w:tcBorders>
              <w:top w:val="single" w:sz="4" w:space="0" w:color="auto"/>
              <w:left w:val="single" w:sz="4" w:space="0" w:color="auto"/>
              <w:bottom w:val="single" w:sz="4" w:space="0" w:color="auto"/>
              <w:right w:val="single" w:sz="4" w:space="0" w:color="auto"/>
            </w:tcBorders>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פרק א'</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A80832" w:rsidRDefault="00166204" w:rsidP="00352FDD">
            <w:pPr>
              <w:jc w:val="center"/>
              <w:rPr>
                <w:rFonts w:ascii="David" w:hAnsi="David" w:cs="David"/>
                <w:sz w:val="24"/>
                <w:szCs w:val="24"/>
                <w:rtl/>
              </w:rPr>
            </w:pPr>
            <w:r>
              <w:rPr>
                <w:rFonts w:ascii="David" w:hAnsi="David" w:cs="David" w:hint="cs"/>
                <w:sz w:val="24"/>
                <w:szCs w:val="24"/>
                <w:rtl/>
              </w:rPr>
              <w:t>14.6.4</w:t>
            </w:r>
          </w:p>
          <w:p w:rsidR="00A80832" w:rsidRPr="00E666F5" w:rsidRDefault="00A80832" w:rsidP="00352FDD">
            <w:pPr>
              <w:jc w:val="center"/>
              <w:rPr>
                <w:rFonts w:ascii="David" w:hAnsi="David" w:cs="David"/>
                <w:sz w:val="24"/>
                <w:szCs w:val="24"/>
                <w:rtl/>
              </w:rPr>
            </w:pPr>
            <w:r>
              <w:rPr>
                <w:rFonts w:ascii="David" w:hAnsi="David" w:cs="David" w:hint="cs"/>
                <w:sz w:val="24"/>
                <w:szCs w:val="24"/>
                <w:rtl/>
              </w:rPr>
              <w:t xml:space="preserve">5.14 </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E666F5" w:rsidRPr="00E666F5" w:rsidRDefault="005C355C" w:rsidP="00352FDD">
            <w:pPr>
              <w:autoSpaceDE w:val="0"/>
              <w:autoSpaceDN w:val="0"/>
              <w:rPr>
                <w:rFonts w:ascii="David" w:hAnsi="David" w:cs="David"/>
                <w:sz w:val="24"/>
                <w:szCs w:val="24"/>
                <w:rtl/>
              </w:rPr>
            </w:pPr>
            <w:r>
              <w:rPr>
                <w:rFonts w:ascii="David" w:hAnsi="David" w:cs="David" w:hint="cs"/>
                <w:sz w:val="24"/>
                <w:szCs w:val="24"/>
                <w:rtl/>
              </w:rPr>
              <w:t xml:space="preserve">האם נדרש לצרף תקציב לפי הטבלה שצורפה במעמד הגשת במסמכי המכרז? </w:t>
            </w:r>
          </w:p>
        </w:tc>
        <w:tc>
          <w:tcPr>
            <w:tcW w:w="3690" w:type="dxa"/>
            <w:tcBorders>
              <w:top w:val="nil"/>
              <w:left w:val="nil"/>
              <w:bottom w:val="single" w:sz="8" w:space="0" w:color="auto"/>
              <w:right w:val="single" w:sz="12" w:space="0" w:color="auto"/>
            </w:tcBorders>
            <w:tcMar>
              <w:top w:w="0" w:type="dxa"/>
              <w:left w:w="108" w:type="dxa"/>
              <w:bottom w:w="0" w:type="dxa"/>
              <w:right w:w="108" w:type="dxa"/>
            </w:tcMar>
          </w:tcPr>
          <w:p w:rsidR="00A80832" w:rsidRDefault="00A80832" w:rsidP="00667019">
            <w:pPr>
              <w:autoSpaceDE w:val="0"/>
              <w:autoSpaceDN w:val="0"/>
              <w:rPr>
                <w:rFonts w:ascii="David" w:hAnsi="David" w:cs="David"/>
                <w:sz w:val="24"/>
                <w:szCs w:val="24"/>
                <w:rtl/>
              </w:rPr>
            </w:pPr>
            <w:r>
              <w:rPr>
                <w:rFonts w:ascii="David" w:hAnsi="David" w:cs="David" w:hint="cs"/>
                <w:sz w:val="24"/>
                <w:szCs w:val="24"/>
                <w:rtl/>
              </w:rPr>
              <w:t>על המציעים להגיש ולהצי</w:t>
            </w:r>
            <w:r w:rsidR="00667019">
              <w:rPr>
                <w:rFonts w:ascii="David" w:hAnsi="David" w:cs="David" w:hint="cs"/>
                <w:sz w:val="24"/>
                <w:szCs w:val="24"/>
                <w:rtl/>
              </w:rPr>
              <w:t>ג</w:t>
            </w:r>
            <w:r>
              <w:rPr>
                <w:rFonts w:ascii="David" w:hAnsi="David" w:cs="David" w:hint="cs"/>
                <w:sz w:val="24"/>
                <w:szCs w:val="24"/>
                <w:rtl/>
              </w:rPr>
              <w:t xml:space="preserve"> </w:t>
            </w:r>
            <w:r w:rsidR="005C355C" w:rsidRPr="00AB2421">
              <w:rPr>
                <w:rFonts w:ascii="David" w:hAnsi="David" w:cs="David" w:hint="cs"/>
                <w:b/>
                <w:bCs/>
                <w:sz w:val="24"/>
                <w:szCs w:val="24"/>
                <w:rtl/>
              </w:rPr>
              <w:t xml:space="preserve">תוכנית תקציבית </w:t>
            </w:r>
            <w:r w:rsidRPr="00AB2421">
              <w:rPr>
                <w:rFonts w:ascii="David" w:hAnsi="David" w:cs="David" w:hint="cs"/>
                <w:b/>
                <w:bCs/>
                <w:sz w:val="24"/>
                <w:szCs w:val="24"/>
                <w:rtl/>
              </w:rPr>
              <w:t xml:space="preserve">אחת במהלך </w:t>
            </w:r>
            <w:proofErr w:type="spellStart"/>
            <w:r w:rsidRPr="00AB2421">
              <w:rPr>
                <w:rFonts w:ascii="David" w:hAnsi="David" w:cs="David" w:hint="cs"/>
                <w:b/>
                <w:bCs/>
                <w:sz w:val="24"/>
                <w:szCs w:val="24"/>
                <w:rtl/>
              </w:rPr>
              <w:t>הראיון</w:t>
            </w:r>
            <w:proofErr w:type="spellEnd"/>
            <w:r w:rsidR="00667019" w:rsidRPr="00AB2421">
              <w:rPr>
                <w:rFonts w:ascii="David" w:hAnsi="David" w:cs="David" w:hint="cs"/>
                <w:b/>
                <w:bCs/>
                <w:sz w:val="24"/>
                <w:szCs w:val="24"/>
                <w:rtl/>
              </w:rPr>
              <w:t xml:space="preserve"> שתתייחס לקיום אירוע עם קהל בלבד.</w:t>
            </w:r>
            <w:r w:rsidR="00667019">
              <w:rPr>
                <w:rFonts w:ascii="David" w:hAnsi="David" w:cs="David" w:hint="cs"/>
                <w:sz w:val="24"/>
                <w:szCs w:val="24"/>
                <w:rtl/>
              </w:rPr>
              <w:t xml:space="preserve"> </w:t>
            </w:r>
          </w:p>
          <w:p w:rsidR="00607D15" w:rsidRDefault="00A80832" w:rsidP="00667019">
            <w:pPr>
              <w:autoSpaceDE w:val="0"/>
              <w:autoSpaceDN w:val="0"/>
              <w:rPr>
                <w:rFonts w:ascii="David" w:hAnsi="David" w:cs="David"/>
                <w:sz w:val="24"/>
                <w:szCs w:val="24"/>
                <w:rtl/>
              </w:rPr>
            </w:pPr>
            <w:r>
              <w:rPr>
                <w:rFonts w:ascii="David" w:hAnsi="David" w:cs="David" w:hint="cs"/>
                <w:sz w:val="24"/>
                <w:szCs w:val="24"/>
                <w:rtl/>
              </w:rPr>
              <w:t xml:space="preserve">התוכנית התקציבית </w:t>
            </w:r>
            <w:r w:rsidR="00667019">
              <w:rPr>
                <w:rFonts w:ascii="David" w:hAnsi="David" w:cs="David" w:hint="cs"/>
                <w:sz w:val="24"/>
                <w:szCs w:val="24"/>
                <w:rtl/>
              </w:rPr>
              <w:t xml:space="preserve">תוגש </w:t>
            </w:r>
            <w:r w:rsidR="00607D15">
              <w:rPr>
                <w:rFonts w:ascii="David" w:hAnsi="David" w:cs="David" w:hint="cs"/>
                <w:sz w:val="24"/>
                <w:szCs w:val="24"/>
                <w:rtl/>
              </w:rPr>
              <w:t>לוועדה המקצועית בהעתק מודפס ו</w:t>
            </w:r>
            <w:r w:rsidR="00667019">
              <w:rPr>
                <w:rFonts w:ascii="David" w:hAnsi="David" w:cs="David" w:hint="cs"/>
                <w:sz w:val="24"/>
                <w:szCs w:val="24"/>
                <w:rtl/>
              </w:rPr>
              <w:t xml:space="preserve">הן </w:t>
            </w:r>
            <w:r w:rsidR="00607D15">
              <w:rPr>
                <w:rFonts w:ascii="David" w:hAnsi="David" w:cs="David" w:hint="cs"/>
                <w:sz w:val="24"/>
                <w:szCs w:val="24"/>
                <w:rtl/>
              </w:rPr>
              <w:t>על גבי התקן נייד</w:t>
            </w:r>
            <w:r>
              <w:rPr>
                <w:rFonts w:ascii="David" w:hAnsi="David" w:cs="David" w:hint="cs"/>
                <w:sz w:val="24"/>
                <w:szCs w:val="24"/>
                <w:rtl/>
              </w:rPr>
              <w:t xml:space="preserve"> </w:t>
            </w:r>
            <w:r w:rsidR="00667019">
              <w:rPr>
                <w:rFonts w:ascii="David" w:hAnsi="David" w:cs="David" w:hint="cs"/>
                <w:sz w:val="24"/>
                <w:szCs w:val="24"/>
                <w:rtl/>
              </w:rPr>
              <w:t>.</w:t>
            </w:r>
          </w:p>
          <w:p w:rsidR="005C355C" w:rsidRPr="00E666F5" w:rsidRDefault="00607D15" w:rsidP="00667019">
            <w:pPr>
              <w:autoSpaceDE w:val="0"/>
              <w:autoSpaceDN w:val="0"/>
              <w:rPr>
                <w:rFonts w:ascii="David" w:hAnsi="David" w:cs="David"/>
                <w:sz w:val="24"/>
                <w:szCs w:val="24"/>
                <w:rtl/>
              </w:rPr>
            </w:pPr>
            <w:r>
              <w:rPr>
                <w:rFonts w:ascii="David" w:hAnsi="David" w:cs="David" w:hint="cs"/>
                <w:sz w:val="24"/>
                <w:szCs w:val="24"/>
                <w:rtl/>
              </w:rPr>
              <w:t>התוכנית התקציבית ת</w:t>
            </w:r>
            <w:r w:rsidR="005C355C">
              <w:rPr>
                <w:rFonts w:ascii="David" w:hAnsi="David" w:cs="David" w:hint="cs"/>
                <w:sz w:val="24"/>
                <w:szCs w:val="24"/>
                <w:rtl/>
              </w:rPr>
              <w:t>הווה בסיס ל</w:t>
            </w:r>
            <w:r>
              <w:rPr>
                <w:rFonts w:ascii="David" w:hAnsi="David" w:cs="David" w:hint="cs"/>
                <w:sz w:val="24"/>
                <w:szCs w:val="24"/>
                <w:rtl/>
              </w:rPr>
              <w:t xml:space="preserve">חלוקת </w:t>
            </w:r>
            <w:r w:rsidR="005C355C">
              <w:rPr>
                <w:rFonts w:ascii="David" w:hAnsi="David" w:cs="David" w:hint="cs"/>
                <w:sz w:val="24"/>
                <w:szCs w:val="24"/>
                <w:rtl/>
              </w:rPr>
              <w:t>תקציב הטקס</w:t>
            </w:r>
            <w:r>
              <w:rPr>
                <w:rFonts w:ascii="David" w:hAnsi="David" w:cs="David" w:hint="cs"/>
                <w:sz w:val="24"/>
                <w:szCs w:val="24"/>
                <w:rtl/>
              </w:rPr>
              <w:t xml:space="preserve">. המזמין רשאי </w:t>
            </w:r>
            <w:r w:rsidR="005C355C">
              <w:rPr>
                <w:rtl/>
              </w:rPr>
              <w:t xml:space="preserve"> </w:t>
            </w:r>
            <w:r w:rsidR="005C355C" w:rsidRPr="005C355C">
              <w:rPr>
                <w:rFonts w:ascii="David" w:hAnsi="David" w:cs="David"/>
                <w:sz w:val="24"/>
                <w:szCs w:val="24"/>
                <w:rtl/>
              </w:rPr>
              <w:t xml:space="preserve">לבצע שינוי בתקציב בהתאם לצורך. </w:t>
            </w:r>
          </w:p>
        </w:tc>
      </w:tr>
      <w:tr w:rsidR="005C355C" w:rsidRPr="00E666F5" w:rsidTr="004179F8">
        <w:trPr>
          <w:trHeight w:val="2974"/>
        </w:trPr>
        <w:tc>
          <w:tcPr>
            <w:tcW w:w="732"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5C355C" w:rsidRPr="004179F8" w:rsidRDefault="005C355C" w:rsidP="004179F8">
            <w:pPr>
              <w:pStyle w:val="ab"/>
              <w:numPr>
                <w:ilvl w:val="0"/>
                <w:numId w:val="2"/>
              </w:numPr>
              <w:rPr>
                <w:rFonts w:ascii="David" w:hAnsi="David" w:cs="David"/>
                <w:rtl/>
              </w:rPr>
            </w:pPr>
            <w:r w:rsidRPr="004179F8">
              <w:rPr>
                <w:rFonts w:ascii="David" w:hAnsi="David" w:cs="David" w:hint="cs"/>
                <w:rtl/>
              </w:rPr>
              <w:t xml:space="preserve">. </w:t>
            </w:r>
          </w:p>
        </w:tc>
        <w:tc>
          <w:tcPr>
            <w:tcW w:w="1110" w:type="dxa"/>
            <w:tcBorders>
              <w:top w:val="single" w:sz="4" w:space="0" w:color="auto"/>
              <w:left w:val="single" w:sz="4" w:space="0" w:color="auto"/>
              <w:bottom w:val="single" w:sz="4" w:space="0" w:color="auto"/>
              <w:right w:val="single" w:sz="4" w:space="0" w:color="auto"/>
            </w:tcBorders>
          </w:tcPr>
          <w:p w:rsidR="005C355C" w:rsidRPr="00E666F5" w:rsidRDefault="005C355C" w:rsidP="00352FDD">
            <w:pPr>
              <w:jc w:val="center"/>
              <w:rPr>
                <w:rFonts w:ascii="David" w:hAnsi="David" w:cs="David"/>
                <w:sz w:val="24"/>
                <w:szCs w:val="24"/>
                <w:rtl/>
              </w:rPr>
            </w:pPr>
            <w:r>
              <w:rPr>
                <w:rFonts w:ascii="David" w:hAnsi="David" w:cs="David" w:hint="cs"/>
                <w:sz w:val="24"/>
                <w:szCs w:val="24"/>
                <w:rtl/>
              </w:rPr>
              <w:t>פרק א'</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5C355C" w:rsidRDefault="005C355C" w:rsidP="00352FDD">
            <w:pPr>
              <w:jc w:val="center"/>
              <w:rPr>
                <w:rFonts w:ascii="David" w:hAnsi="David" w:cs="David"/>
                <w:sz w:val="24"/>
                <w:szCs w:val="24"/>
                <w:rtl/>
              </w:rPr>
            </w:pPr>
            <w:r>
              <w:rPr>
                <w:rFonts w:ascii="David" w:hAnsi="David" w:cs="David" w:hint="cs"/>
                <w:sz w:val="24"/>
                <w:szCs w:val="24"/>
                <w:rtl/>
              </w:rPr>
              <w:t>14.6.4</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5C355C" w:rsidRDefault="005C355C" w:rsidP="00352FDD">
            <w:pPr>
              <w:autoSpaceDE w:val="0"/>
              <w:autoSpaceDN w:val="0"/>
              <w:rPr>
                <w:rFonts w:ascii="David" w:hAnsi="David" w:cs="David"/>
                <w:sz w:val="24"/>
                <w:szCs w:val="24"/>
                <w:rtl/>
              </w:rPr>
            </w:pPr>
            <w:r>
              <w:rPr>
                <w:rFonts w:ascii="David" w:hAnsi="David" w:cs="David" w:hint="cs"/>
                <w:sz w:val="24"/>
                <w:szCs w:val="24"/>
                <w:rtl/>
              </w:rPr>
              <w:t xml:space="preserve">האם נדרש לצרף מצגת בשלב הגשת מסמכי המכרז </w:t>
            </w:r>
          </w:p>
        </w:tc>
        <w:tc>
          <w:tcPr>
            <w:tcW w:w="3690" w:type="dxa"/>
            <w:tcBorders>
              <w:top w:val="nil"/>
              <w:left w:val="nil"/>
              <w:bottom w:val="single" w:sz="8" w:space="0" w:color="auto"/>
              <w:right w:val="single" w:sz="12" w:space="0" w:color="auto"/>
            </w:tcBorders>
            <w:tcMar>
              <w:top w:w="0" w:type="dxa"/>
              <w:left w:w="108" w:type="dxa"/>
              <w:bottom w:w="0" w:type="dxa"/>
              <w:right w:w="108" w:type="dxa"/>
            </w:tcMar>
          </w:tcPr>
          <w:p w:rsidR="005C355C" w:rsidRPr="00162841" w:rsidRDefault="00162841" w:rsidP="00162841">
            <w:pPr>
              <w:autoSpaceDE w:val="0"/>
              <w:autoSpaceDN w:val="0"/>
              <w:spacing w:line="240" w:lineRule="auto"/>
              <w:rPr>
                <w:rFonts w:ascii="David" w:hAnsi="David" w:cs="David"/>
                <w:sz w:val="24"/>
                <w:szCs w:val="24"/>
                <w:rtl/>
              </w:rPr>
            </w:pPr>
            <w:r w:rsidRPr="00162841">
              <w:rPr>
                <w:rFonts w:ascii="David" w:hAnsi="David" w:cs="David" w:hint="cs"/>
                <w:sz w:val="24"/>
                <w:szCs w:val="24"/>
                <w:rtl/>
              </w:rPr>
              <w:t xml:space="preserve">לא. </w:t>
            </w:r>
            <w:r w:rsidR="005C355C" w:rsidRPr="00162841">
              <w:rPr>
                <w:rFonts w:ascii="David" w:hAnsi="David" w:cs="David" w:hint="cs"/>
                <w:sz w:val="24"/>
                <w:szCs w:val="24"/>
                <w:rtl/>
              </w:rPr>
              <w:t xml:space="preserve">את המצגת יש להציג בשלב </w:t>
            </w:r>
            <w:proofErr w:type="spellStart"/>
            <w:r w:rsidR="005C355C" w:rsidRPr="00162841">
              <w:rPr>
                <w:rFonts w:ascii="David" w:hAnsi="David" w:cs="David"/>
                <w:sz w:val="24"/>
                <w:szCs w:val="24"/>
                <w:rtl/>
              </w:rPr>
              <w:t>ה</w:t>
            </w:r>
            <w:r w:rsidR="00B727A1" w:rsidRPr="00162841">
              <w:rPr>
                <w:rFonts w:ascii="David" w:hAnsi="David" w:cs="David" w:hint="cs"/>
                <w:sz w:val="24"/>
                <w:szCs w:val="24"/>
                <w:rtl/>
              </w:rPr>
              <w:t>ראיון</w:t>
            </w:r>
            <w:proofErr w:type="spellEnd"/>
            <w:r w:rsidR="005C355C" w:rsidRPr="00162841">
              <w:rPr>
                <w:rFonts w:ascii="David" w:hAnsi="David" w:cs="David" w:hint="cs"/>
                <w:sz w:val="24"/>
                <w:szCs w:val="24"/>
                <w:rtl/>
              </w:rPr>
              <w:t xml:space="preserve">. </w:t>
            </w:r>
            <w:r w:rsidR="00B727A1" w:rsidRPr="00162841">
              <w:rPr>
                <w:rFonts w:ascii="David" w:hAnsi="David" w:cs="David" w:hint="cs"/>
                <w:sz w:val="24"/>
                <w:szCs w:val="24"/>
                <w:rtl/>
              </w:rPr>
              <w:t xml:space="preserve">המצגת </w:t>
            </w:r>
            <w:r w:rsidR="005C355C" w:rsidRPr="00162841">
              <w:rPr>
                <w:rFonts w:ascii="David" w:hAnsi="David" w:cs="David"/>
                <w:sz w:val="24"/>
                <w:szCs w:val="24"/>
                <w:rtl/>
              </w:rPr>
              <w:t>תכלול בין היתר את תיאור הרעיון המארגן של האירוע, תכנון הבמה ומתחם האירוע כולל שרטוטים ראשוניים והדמיות</w:t>
            </w:r>
            <w:r>
              <w:rPr>
                <w:rFonts w:ascii="David" w:hAnsi="David" w:cs="David" w:hint="cs"/>
                <w:sz w:val="24"/>
                <w:szCs w:val="24"/>
                <w:rtl/>
              </w:rPr>
              <w:t xml:space="preserve"> </w:t>
            </w:r>
            <w:r w:rsidRPr="00162841">
              <w:rPr>
                <w:rFonts w:ascii="David" w:hAnsi="David" w:cs="David" w:hint="cs"/>
                <w:b/>
                <w:bCs/>
                <w:sz w:val="24"/>
                <w:szCs w:val="24"/>
                <w:rtl/>
              </w:rPr>
              <w:t>לאחר ביקור בשטח ובדיקת התאמת הבמה לשטח עצמו</w:t>
            </w:r>
            <w:r>
              <w:rPr>
                <w:rFonts w:ascii="David" w:hAnsi="David" w:cs="David" w:hint="cs"/>
                <w:sz w:val="24"/>
                <w:szCs w:val="24"/>
                <w:rtl/>
              </w:rPr>
              <w:t xml:space="preserve">. </w:t>
            </w:r>
            <w:r w:rsidR="005C355C" w:rsidRPr="00162841">
              <w:rPr>
                <w:rFonts w:ascii="David" w:hAnsi="David" w:cs="David"/>
                <w:sz w:val="24"/>
                <w:szCs w:val="24"/>
                <w:rtl/>
              </w:rPr>
              <w:t xml:space="preserve"> תכנון ראשוני של התכנית האמנותית כולל רשימת מנחים ואמנים מוצעים. </w:t>
            </w:r>
          </w:p>
          <w:p w:rsidR="004040A1" w:rsidRDefault="004040A1" w:rsidP="00162841">
            <w:pPr>
              <w:widowControl w:val="0"/>
              <w:overflowPunct w:val="0"/>
              <w:autoSpaceDE w:val="0"/>
              <w:autoSpaceDN w:val="0"/>
              <w:adjustRightInd w:val="0"/>
              <w:spacing w:line="240" w:lineRule="auto"/>
              <w:jc w:val="both"/>
              <w:textAlignment w:val="baseline"/>
              <w:rPr>
                <w:rFonts w:ascii="David" w:hAnsi="David" w:cs="David"/>
                <w:sz w:val="24"/>
                <w:szCs w:val="24"/>
                <w:rtl/>
              </w:rPr>
            </w:pPr>
            <w:r w:rsidRPr="00162841">
              <w:rPr>
                <w:rFonts w:ascii="David" w:hAnsi="David" w:cs="David" w:hint="cs"/>
                <w:sz w:val="24"/>
                <w:szCs w:val="24"/>
                <w:rtl/>
              </w:rPr>
              <w:t>במצגת ישנה חובה להציג את בעלי התפקידים הבאים המיועדים לעבוד בטקס: במאי שידור, מעצב במה, מעצב תאורה, מנהל מו</w:t>
            </w:r>
            <w:r w:rsidR="00162841">
              <w:rPr>
                <w:rFonts w:ascii="David" w:hAnsi="David" w:cs="David" w:hint="cs"/>
                <w:sz w:val="24"/>
                <w:szCs w:val="24"/>
                <w:rtl/>
              </w:rPr>
              <w:t>ס</w:t>
            </w:r>
            <w:r w:rsidRPr="00162841">
              <w:rPr>
                <w:rFonts w:ascii="David" w:hAnsi="David" w:cs="David" w:hint="cs"/>
                <w:sz w:val="24"/>
                <w:szCs w:val="24"/>
                <w:rtl/>
              </w:rPr>
              <w:t>יקלי</w:t>
            </w:r>
            <w:r w:rsidR="00162841">
              <w:rPr>
                <w:rFonts w:ascii="David" w:hAnsi="David" w:cs="David" w:hint="cs"/>
                <w:sz w:val="24"/>
                <w:szCs w:val="24"/>
                <w:rtl/>
              </w:rPr>
              <w:t>.</w:t>
            </w:r>
            <w:r w:rsidRPr="004040A1">
              <w:rPr>
                <w:rFonts w:ascii="David" w:hAnsi="David" w:cs="David" w:hint="cs"/>
                <w:sz w:val="24"/>
                <w:szCs w:val="24"/>
                <w:rtl/>
              </w:rPr>
              <w:t xml:space="preserve"> </w:t>
            </w:r>
          </w:p>
          <w:p w:rsidR="004040A1" w:rsidRPr="00162841" w:rsidRDefault="004040A1" w:rsidP="00162841">
            <w:pPr>
              <w:widowControl w:val="0"/>
              <w:overflowPunct w:val="0"/>
              <w:autoSpaceDE w:val="0"/>
              <w:autoSpaceDN w:val="0"/>
              <w:adjustRightInd w:val="0"/>
              <w:spacing w:line="240" w:lineRule="auto"/>
              <w:jc w:val="both"/>
              <w:textAlignment w:val="baseline"/>
              <w:rPr>
                <w:rFonts w:ascii="David" w:hAnsi="David" w:cs="David"/>
                <w:sz w:val="24"/>
                <w:szCs w:val="24"/>
                <w:rtl/>
              </w:rPr>
            </w:pPr>
            <w:r w:rsidRPr="004040A1">
              <w:rPr>
                <w:rFonts w:ascii="David" w:hAnsi="David" w:cs="David" w:hint="cs"/>
                <w:sz w:val="24"/>
                <w:szCs w:val="24"/>
                <w:rtl/>
              </w:rPr>
              <w:t>כל פרט שיוצג בראיון בעל-פה או בכתב יהיה תואם לתכנית התקציבית .</w:t>
            </w:r>
          </w:p>
          <w:p w:rsidR="005C355C" w:rsidRDefault="005C355C" w:rsidP="005C355C">
            <w:pPr>
              <w:autoSpaceDE w:val="0"/>
              <w:autoSpaceDN w:val="0"/>
              <w:rPr>
                <w:rFonts w:ascii="David" w:hAnsi="David" w:cs="David"/>
                <w:sz w:val="24"/>
                <w:szCs w:val="24"/>
                <w:rtl/>
              </w:rPr>
            </w:pPr>
            <w:r w:rsidRPr="00AB2421">
              <w:rPr>
                <w:rFonts w:ascii="David" w:hAnsi="David" w:cs="David"/>
                <w:sz w:val="24"/>
                <w:szCs w:val="24"/>
                <w:rtl/>
              </w:rPr>
              <w:t xml:space="preserve">בתחילת </w:t>
            </w:r>
            <w:proofErr w:type="spellStart"/>
            <w:r w:rsidRPr="00AB2421">
              <w:rPr>
                <w:rFonts w:ascii="David" w:hAnsi="David" w:cs="David"/>
                <w:sz w:val="24"/>
                <w:szCs w:val="24"/>
                <w:rtl/>
              </w:rPr>
              <w:t>הראיון</w:t>
            </w:r>
            <w:proofErr w:type="spellEnd"/>
            <w:r w:rsidRPr="00AB2421">
              <w:rPr>
                <w:rFonts w:ascii="David" w:hAnsi="David" w:cs="David"/>
                <w:sz w:val="24"/>
                <w:szCs w:val="24"/>
                <w:rtl/>
              </w:rPr>
              <w:t xml:space="preserve"> על המציע להגיש לפחות 5 עותקים מודפסים </w:t>
            </w:r>
            <w:r w:rsidR="00AB2421" w:rsidRPr="00AB2421">
              <w:rPr>
                <w:rFonts w:ascii="David" w:hAnsi="David" w:cs="David" w:hint="cs"/>
                <w:sz w:val="24"/>
                <w:szCs w:val="24"/>
                <w:rtl/>
              </w:rPr>
              <w:t xml:space="preserve">וכן החסן נייד </w:t>
            </w:r>
            <w:r w:rsidRPr="00AB2421">
              <w:rPr>
                <w:rFonts w:ascii="David" w:hAnsi="David" w:cs="David"/>
                <w:sz w:val="24"/>
                <w:szCs w:val="24"/>
                <w:rtl/>
              </w:rPr>
              <w:t xml:space="preserve">של המצגת </w:t>
            </w:r>
            <w:r w:rsidRPr="00AB2421">
              <w:rPr>
                <w:rFonts w:ascii="David" w:hAnsi="David" w:cs="David"/>
                <w:b/>
                <w:bCs/>
                <w:sz w:val="24"/>
                <w:szCs w:val="24"/>
                <w:rtl/>
              </w:rPr>
              <w:t>ו</w:t>
            </w:r>
            <w:r w:rsidR="00AB2421" w:rsidRPr="00AB2421">
              <w:rPr>
                <w:rFonts w:ascii="David" w:hAnsi="David" w:cs="David" w:hint="cs"/>
                <w:b/>
                <w:bCs/>
                <w:sz w:val="24"/>
                <w:szCs w:val="24"/>
                <w:rtl/>
              </w:rPr>
              <w:t xml:space="preserve">תוכנית תקציבית אחת </w:t>
            </w:r>
            <w:r w:rsidR="00AB2421" w:rsidRPr="00AB2421">
              <w:rPr>
                <w:rFonts w:ascii="David" w:hAnsi="David" w:cs="David" w:hint="cs"/>
                <w:sz w:val="24"/>
                <w:szCs w:val="24"/>
                <w:rtl/>
              </w:rPr>
              <w:t>המתייחסת לאירוע עם קהל.</w:t>
            </w:r>
          </w:p>
        </w:tc>
      </w:tr>
      <w:tr w:rsidR="00E666F5" w:rsidRPr="00E666F5" w:rsidTr="004179F8">
        <w:trPr>
          <w:trHeight w:val="2063"/>
        </w:trPr>
        <w:tc>
          <w:tcPr>
            <w:tcW w:w="732"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E666F5" w:rsidRPr="004179F8" w:rsidRDefault="00E666F5" w:rsidP="004179F8">
            <w:pPr>
              <w:pStyle w:val="ab"/>
              <w:numPr>
                <w:ilvl w:val="0"/>
                <w:numId w:val="2"/>
              </w:numPr>
              <w:rPr>
                <w:rFonts w:ascii="David" w:hAnsi="David" w:cs="David"/>
                <w:rtl/>
              </w:rPr>
            </w:pPr>
          </w:p>
        </w:tc>
        <w:tc>
          <w:tcPr>
            <w:tcW w:w="1110" w:type="dxa"/>
            <w:tcBorders>
              <w:top w:val="single" w:sz="4" w:space="0" w:color="auto"/>
              <w:left w:val="single" w:sz="4" w:space="0" w:color="auto"/>
              <w:bottom w:val="single" w:sz="4" w:space="0" w:color="auto"/>
              <w:right w:val="single" w:sz="4" w:space="0" w:color="auto"/>
            </w:tcBorders>
          </w:tcPr>
          <w:p w:rsidR="00E666F5" w:rsidRPr="00E666F5" w:rsidRDefault="005C355C" w:rsidP="00352FDD">
            <w:pPr>
              <w:jc w:val="center"/>
              <w:rPr>
                <w:rFonts w:ascii="David" w:hAnsi="David" w:cs="David"/>
                <w:sz w:val="24"/>
                <w:szCs w:val="24"/>
                <w:rtl/>
              </w:rPr>
            </w:pPr>
            <w:r>
              <w:rPr>
                <w:rFonts w:ascii="David" w:hAnsi="David" w:cs="David" w:hint="cs"/>
                <w:sz w:val="24"/>
                <w:szCs w:val="24"/>
                <w:rtl/>
              </w:rPr>
              <w:t>כללי</w:t>
            </w:r>
            <w:r w:rsidR="00E666F5" w:rsidRPr="00E666F5">
              <w:rPr>
                <w:rFonts w:ascii="David" w:hAnsi="David" w:cs="David" w:hint="cs"/>
                <w:sz w:val="24"/>
                <w:szCs w:val="24"/>
                <w:rtl/>
              </w:rPr>
              <w:t xml:space="preserve"> </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E666F5" w:rsidRPr="00E666F5" w:rsidRDefault="005C355C" w:rsidP="00352FDD">
            <w:pPr>
              <w:jc w:val="center"/>
              <w:rPr>
                <w:rFonts w:ascii="David" w:hAnsi="David" w:cs="David"/>
                <w:sz w:val="24"/>
                <w:szCs w:val="24"/>
                <w:rtl/>
              </w:rPr>
            </w:pPr>
            <w:r>
              <w:rPr>
                <w:rFonts w:ascii="David" w:hAnsi="David" w:cs="David" w:hint="cs"/>
                <w:sz w:val="24"/>
                <w:szCs w:val="24"/>
                <w:rtl/>
              </w:rPr>
              <w:t>כללי</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E666F5" w:rsidRPr="00E666F5" w:rsidRDefault="005C355C" w:rsidP="00352FDD">
            <w:pPr>
              <w:autoSpaceDE w:val="0"/>
              <w:autoSpaceDN w:val="0"/>
              <w:rPr>
                <w:rFonts w:ascii="David" w:hAnsi="David" w:cs="David"/>
                <w:sz w:val="24"/>
                <w:szCs w:val="24"/>
                <w:rtl/>
              </w:rPr>
            </w:pPr>
            <w:r>
              <w:rPr>
                <w:rFonts w:ascii="David" w:hAnsi="David" w:cs="David" w:hint="cs"/>
                <w:sz w:val="24"/>
                <w:szCs w:val="24"/>
                <w:rtl/>
              </w:rPr>
              <w:t xml:space="preserve">האם בפיתוח התוכן צריך להתייחס לנושא השנתי של טקס המשואות? </w:t>
            </w:r>
          </w:p>
        </w:tc>
        <w:tc>
          <w:tcPr>
            <w:tcW w:w="3690" w:type="dxa"/>
            <w:tcBorders>
              <w:top w:val="nil"/>
              <w:left w:val="nil"/>
              <w:bottom w:val="single" w:sz="8" w:space="0" w:color="auto"/>
              <w:right w:val="single" w:sz="12" w:space="0" w:color="auto"/>
            </w:tcBorders>
            <w:tcMar>
              <w:top w:w="0" w:type="dxa"/>
              <w:left w:w="108" w:type="dxa"/>
              <w:bottom w:w="0" w:type="dxa"/>
              <w:right w:w="108" w:type="dxa"/>
            </w:tcMar>
          </w:tcPr>
          <w:p w:rsidR="00AB2421" w:rsidRPr="00AB2421" w:rsidRDefault="00AB2421" w:rsidP="00352FDD">
            <w:pPr>
              <w:autoSpaceDE w:val="0"/>
              <w:autoSpaceDN w:val="0"/>
              <w:rPr>
                <w:rFonts w:ascii="David" w:hAnsi="David" w:cs="David"/>
                <w:sz w:val="24"/>
                <w:szCs w:val="24"/>
                <w:rtl/>
              </w:rPr>
            </w:pPr>
            <w:r w:rsidRPr="00AB2421">
              <w:rPr>
                <w:rFonts w:ascii="David" w:hAnsi="David" w:cs="David" w:hint="cs"/>
                <w:sz w:val="24"/>
                <w:szCs w:val="24"/>
                <w:rtl/>
              </w:rPr>
              <w:t xml:space="preserve">אין חובה. </w:t>
            </w:r>
          </w:p>
          <w:p w:rsidR="00E666F5" w:rsidRPr="00E666F5" w:rsidRDefault="00AB2421" w:rsidP="00352FDD">
            <w:pPr>
              <w:autoSpaceDE w:val="0"/>
              <w:autoSpaceDN w:val="0"/>
              <w:rPr>
                <w:rFonts w:ascii="David" w:hAnsi="David" w:cs="David"/>
                <w:sz w:val="24"/>
                <w:szCs w:val="24"/>
                <w:rtl/>
              </w:rPr>
            </w:pPr>
            <w:r>
              <w:rPr>
                <w:rFonts w:ascii="David" w:hAnsi="David" w:cs="David" w:hint="cs"/>
                <w:sz w:val="24"/>
                <w:szCs w:val="24"/>
                <w:rtl/>
              </w:rPr>
              <w:t xml:space="preserve">מומלץ להתייחס לציון 75 שנים למדינת ישראל. </w:t>
            </w:r>
            <w:r w:rsidR="00E666F5" w:rsidRPr="00E666F5">
              <w:rPr>
                <w:rFonts w:ascii="David" w:hAnsi="David" w:cs="David" w:hint="cs"/>
                <w:sz w:val="24"/>
                <w:szCs w:val="24"/>
                <w:rtl/>
              </w:rPr>
              <w:t xml:space="preserve">   </w:t>
            </w:r>
          </w:p>
        </w:tc>
      </w:tr>
    </w:tbl>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Default="00E666F5">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970A8E" w:rsidRPr="00970A8E" w:rsidRDefault="00970A8E" w:rsidP="00970A8E">
      <w:pPr>
        <w:pStyle w:val="2"/>
        <w:rPr>
          <w:rFonts w:ascii="David" w:hAnsi="David"/>
        </w:rPr>
      </w:pPr>
      <w:r w:rsidRPr="00970A8E">
        <w:rPr>
          <w:rFonts w:ascii="David" w:hAnsi="David" w:hint="cs"/>
          <w:rtl/>
        </w:rPr>
        <w:lastRenderedPageBreak/>
        <w:t>נספח ב'10- נוסח ערבות הצעה</w:t>
      </w:r>
    </w:p>
    <w:p w:rsidR="00970A8E" w:rsidRPr="00970A8E" w:rsidRDefault="00970A8E" w:rsidP="00970A8E">
      <w:pPr>
        <w:widowControl w:val="0"/>
        <w:ind w:left="283" w:right="180" w:hanging="567"/>
        <w:rPr>
          <w:rFonts w:ascii="David" w:eastAsia="David" w:hAnsi="David" w:cs="David"/>
          <w:b/>
          <w:bCs/>
          <w:spacing w:val="6"/>
          <w:sz w:val="24"/>
          <w:szCs w:val="24"/>
          <w:rtl/>
        </w:rPr>
      </w:pPr>
    </w:p>
    <w:p w:rsidR="00970A8E" w:rsidRPr="00970A8E" w:rsidRDefault="00970A8E" w:rsidP="00970A8E">
      <w:pPr>
        <w:rPr>
          <w:rFonts w:ascii="David" w:hAnsi="David" w:cs="David"/>
          <w:sz w:val="24"/>
          <w:szCs w:val="24"/>
          <w:rtl/>
        </w:rPr>
      </w:pPr>
      <w:r w:rsidRPr="00970A8E">
        <w:rPr>
          <w:rFonts w:ascii="David" w:hAnsi="David" w:cs="David" w:hint="cs"/>
          <w:sz w:val="24"/>
          <w:szCs w:val="24"/>
          <w:rtl/>
        </w:rPr>
        <w:t>שם הבנק/חברת הביטוח ________________</w:t>
      </w:r>
    </w:p>
    <w:p w:rsidR="00970A8E" w:rsidRPr="00970A8E" w:rsidRDefault="00970A8E" w:rsidP="00970A8E">
      <w:pPr>
        <w:rPr>
          <w:rFonts w:ascii="David" w:hAnsi="David" w:cs="David"/>
          <w:sz w:val="24"/>
          <w:szCs w:val="24"/>
        </w:rPr>
      </w:pPr>
      <w:r w:rsidRPr="00970A8E">
        <w:rPr>
          <w:rFonts w:ascii="David" w:hAnsi="David" w:cs="David" w:hint="cs"/>
          <w:sz w:val="24"/>
          <w:szCs w:val="24"/>
          <w:rtl/>
        </w:rPr>
        <w:t>מס' הטלפון ________________________</w:t>
      </w:r>
    </w:p>
    <w:p w:rsidR="00970A8E" w:rsidRDefault="00970A8E" w:rsidP="00970A8E">
      <w:pPr>
        <w:rPr>
          <w:rFonts w:ascii="David" w:hAnsi="David" w:cs="David"/>
          <w:sz w:val="24"/>
          <w:szCs w:val="24"/>
          <w:rtl/>
        </w:rPr>
      </w:pPr>
      <w:r w:rsidRPr="00970A8E">
        <w:rPr>
          <w:rFonts w:ascii="David" w:hAnsi="David" w:cs="David" w:hint="cs"/>
          <w:sz w:val="24"/>
          <w:szCs w:val="24"/>
          <w:rtl/>
        </w:rPr>
        <w:t>מס' הפקס: ________________________</w:t>
      </w:r>
    </w:p>
    <w:p w:rsidR="00970A8E" w:rsidRPr="00970A8E" w:rsidRDefault="00970A8E" w:rsidP="00970A8E">
      <w:pPr>
        <w:rPr>
          <w:rFonts w:ascii="David" w:hAnsi="David" w:cs="David"/>
          <w:sz w:val="24"/>
          <w:szCs w:val="24"/>
        </w:rPr>
      </w:pPr>
    </w:p>
    <w:p w:rsidR="00970A8E" w:rsidRPr="00970A8E" w:rsidRDefault="00970A8E" w:rsidP="00970A8E">
      <w:pPr>
        <w:jc w:val="center"/>
        <w:rPr>
          <w:rFonts w:ascii="David" w:hAnsi="David" w:cs="David"/>
          <w:b/>
          <w:bCs/>
          <w:sz w:val="24"/>
          <w:szCs w:val="24"/>
          <w:u w:val="single"/>
        </w:rPr>
      </w:pPr>
      <w:r w:rsidRPr="00970A8E">
        <w:rPr>
          <w:rFonts w:ascii="David" w:hAnsi="David" w:cs="David" w:hint="cs"/>
          <w:b/>
          <w:bCs/>
          <w:sz w:val="24"/>
          <w:szCs w:val="24"/>
          <w:u w:val="single"/>
          <w:rtl/>
        </w:rPr>
        <w:t>כתב ערבות</w:t>
      </w:r>
    </w:p>
    <w:p w:rsidR="00970A8E" w:rsidRPr="00970A8E" w:rsidRDefault="00970A8E" w:rsidP="00970A8E">
      <w:pPr>
        <w:rPr>
          <w:rFonts w:ascii="David" w:hAnsi="David" w:cs="David"/>
          <w:b/>
          <w:bCs/>
          <w:sz w:val="24"/>
          <w:szCs w:val="24"/>
        </w:rPr>
      </w:pPr>
      <w:r w:rsidRPr="00970A8E">
        <w:rPr>
          <w:rFonts w:ascii="David" w:hAnsi="David" w:cs="David" w:hint="cs"/>
          <w:b/>
          <w:bCs/>
          <w:sz w:val="24"/>
          <w:szCs w:val="24"/>
          <w:rtl/>
        </w:rPr>
        <w:t xml:space="preserve">לכבוד </w:t>
      </w:r>
    </w:p>
    <w:p w:rsidR="00970A8E" w:rsidRPr="00970A8E" w:rsidRDefault="00970A8E" w:rsidP="00970A8E">
      <w:pPr>
        <w:rPr>
          <w:rFonts w:ascii="David" w:hAnsi="David" w:cs="David"/>
          <w:b/>
          <w:bCs/>
          <w:sz w:val="24"/>
          <w:szCs w:val="24"/>
          <w:rtl/>
        </w:rPr>
      </w:pPr>
      <w:r w:rsidRPr="00970A8E">
        <w:rPr>
          <w:rFonts w:ascii="David" w:hAnsi="David" w:cs="David" w:hint="cs"/>
          <w:b/>
          <w:bCs/>
          <w:sz w:val="24"/>
          <w:szCs w:val="24"/>
          <w:rtl/>
        </w:rPr>
        <w:t xml:space="preserve">ממשלת ישראל </w:t>
      </w:r>
    </w:p>
    <w:p w:rsidR="00970A8E" w:rsidRPr="00970A8E" w:rsidRDefault="00970A8E" w:rsidP="00970A8E">
      <w:pPr>
        <w:rPr>
          <w:rFonts w:ascii="David" w:hAnsi="David" w:cs="David"/>
          <w:b/>
          <w:bCs/>
          <w:sz w:val="24"/>
          <w:szCs w:val="24"/>
        </w:rPr>
      </w:pPr>
      <w:r w:rsidRPr="00970A8E">
        <w:rPr>
          <w:rFonts w:ascii="David" w:hAnsi="David" w:cs="David" w:hint="cs"/>
          <w:b/>
          <w:bCs/>
          <w:sz w:val="24"/>
          <w:szCs w:val="24"/>
          <w:rtl/>
        </w:rPr>
        <w:t>באמצעות מרכז ההסברה</w:t>
      </w:r>
    </w:p>
    <w:p w:rsidR="00970A8E" w:rsidRPr="00970A8E" w:rsidRDefault="00970A8E" w:rsidP="00970A8E">
      <w:pPr>
        <w:jc w:val="center"/>
        <w:rPr>
          <w:rFonts w:ascii="David" w:hAnsi="David" w:cs="David"/>
          <w:b/>
          <w:bCs/>
          <w:sz w:val="24"/>
          <w:szCs w:val="24"/>
          <w:rtl/>
        </w:rPr>
      </w:pPr>
      <w:r w:rsidRPr="00970A8E">
        <w:rPr>
          <w:rFonts w:ascii="David" w:hAnsi="David" w:cs="David" w:hint="cs"/>
          <w:b/>
          <w:bCs/>
          <w:sz w:val="24"/>
          <w:szCs w:val="24"/>
          <w:rtl/>
        </w:rPr>
        <w:t>הנדון: ערבות מס'____________</w:t>
      </w:r>
    </w:p>
    <w:p w:rsidR="00970A8E" w:rsidRPr="00970A8E" w:rsidRDefault="00970A8E" w:rsidP="00970A8E">
      <w:pPr>
        <w:rPr>
          <w:rFonts w:ascii="David" w:hAnsi="David" w:cs="David"/>
          <w:sz w:val="24"/>
          <w:szCs w:val="24"/>
          <w:rtl/>
        </w:rPr>
      </w:pPr>
    </w:p>
    <w:p w:rsidR="00970A8E" w:rsidRPr="00970A8E" w:rsidRDefault="00970A8E" w:rsidP="00970A8E">
      <w:pPr>
        <w:rPr>
          <w:rFonts w:ascii="David" w:hAnsi="David" w:cs="David"/>
          <w:sz w:val="24"/>
          <w:szCs w:val="24"/>
        </w:rPr>
      </w:pPr>
      <w:r w:rsidRPr="00970A8E">
        <w:rPr>
          <w:rFonts w:ascii="David" w:hAnsi="David" w:cs="David" w:hint="cs"/>
          <w:sz w:val="24"/>
          <w:szCs w:val="24"/>
          <w:rtl/>
        </w:rPr>
        <w:t>אנו ערבים בזה כלפיכם לסילוק כל סכום עד לסך של  35,750 ₪  (שלושים וחמש אלף, שבע מאות וחמישים שקלים חדשים)</w:t>
      </w:r>
    </w:p>
    <w:p w:rsidR="00970A8E" w:rsidRPr="00970A8E" w:rsidRDefault="00970A8E" w:rsidP="00970A8E">
      <w:pPr>
        <w:rPr>
          <w:rFonts w:ascii="David" w:hAnsi="David" w:cs="David"/>
          <w:sz w:val="24"/>
          <w:szCs w:val="24"/>
          <w:rtl/>
        </w:rPr>
      </w:pPr>
      <w:r w:rsidRPr="00970A8E">
        <w:rPr>
          <w:rFonts w:ascii="David" w:hAnsi="David" w:cs="David" w:hint="cs"/>
          <w:sz w:val="24"/>
          <w:szCs w:val="24"/>
          <w:rtl/>
        </w:rPr>
        <w:t>אשר תדרשו מאת: ____________________________________(להלן: "</w:t>
      </w:r>
      <w:r w:rsidRPr="00970A8E">
        <w:rPr>
          <w:rFonts w:ascii="David" w:hAnsi="David" w:cs="David" w:hint="cs"/>
          <w:b/>
          <w:bCs/>
          <w:sz w:val="24"/>
          <w:szCs w:val="24"/>
          <w:rtl/>
        </w:rPr>
        <w:t>החייב</w:t>
      </w:r>
      <w:r w:rsidRPr="00970A8E">
        <w:rPr>
          <w:rFonts w:ascii="David" w:hAnsi="David" w:cs="David" w:hint="cs"/>
          <w:sz w:val="24"/>
          <w:szCs w:val="24"/>
          <w:rtl/>
        </w:rPr>
        <w:t xml:space="preserve">") בקשר עם  מכרז 15/2022 לניהול הפקה ובימוי של העצרת הממלכתית לציון יום שחרור ואיחוד ירושלים. </w:t>
      </w:r>
    </w:p>
    <w:p w:rsidR="00970A8E" w:rsidRPr="00970A8E" w:rsidRDefault="00970A8E" w:rsidP="00970A8E">
      <w:pPr>
        <w:rPr>
          <w:rFonts w:ascii="David" w:hAnsi="David" w:cs="David"/>
          <w:sz w:val="24"/>
          <w:szCs w:val="24"/>
        </w:rPr>
      </w:pPr>
      <w:r w:rsidRPr="00970A8E">
        <w:rPr>
          <w:rFonts w:ascii="David" w:hAnsi="David" w:cs="David" w:hint="cs"/>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70A8E" w:rsidRPr="00970A8E" w:rsidRDefault="00970A8E" w:rsidP="00970A8E">
      <w:pPr>
        <w:rPr>
          <w:rFonts w:ascii="David" w:hAnsi="David" w:cs="David"/>
          <w:sz w:val="24"/>
          <w:szCs w:val="24"/>
          <w:rtl/>
        </w:rPr>
      </w:pPr>
    </w:p>
    <w:p w:rsidR="00970A8E" w:rsidRPr="00970A8E" w:rsidRDefault="00970A8E" w:rsidP="00970A8E">
      <w:pPr>
        <w:rPr>
          <w:rFonts w:ascii="David" w:hAnsi="David" w:cs="David"/>
          <w:sz w:val="24"/>
          <w:szCs w:val="24"/>
        </w:rPr>
      </w:pPr>
      <w:r w:rsidRPr="00970A8E">
        <w:rPr>
          <w:rFonts w:ascii="David" w:hAnsi="David" w:cs="David" w:hint="cs"/>
          <w:sz w:val="24"/>
          <w:szCs w:val="24"/>
          <w:rtl/>
        </w:rPr>
        <w:t>ערבות זו תהיה בתוקף עד תאריך 30.1.2023</w:t>
      </w:r>
    </w:p>
    <w:p w:rsidR="00970A8E" w:rsidRPr="00970A8E" w:rsidRDefault="00970A8E" w:rsidP="00970A8E">
      <w:pPr>
        <w:rPr>
          <w:rFonts w:ascii="David" w:hAnsi="David" w:cs="David"/>
          <w:sz w:val="24"/>
          <w:szCs w:val="24"/>
        </w:rPr>
      </w:pPr>
    </w:p>
    <w:p w:rsidR="00970A8E" w:rsidRPr="00970A8E" w:rsidRDefault="00970A8E" w:rsidP="00970A8E">
      <w:pPr>
        <w:rPr>
          <w:rFonts w:ascii="David" w:hAnsi="David" w:cs="David"/>
          <w:sz w:val="24"/>
          <w:szCs w:val="24"/>
          <w:rtl/>
        </w:rPr>
      </w:pPr>
      <w:r w:rsidRPr="00970A8E">
        <w:rPr>
          <w:rFonts w:ascii="David" w:hAnsi="David" w:cs="David" w:hint="cs"/>
          <w:sz w:val="24"/>
          <w:szCs w:val="24"/>
          <w:rtl/>
        </w:rPr>
        <w:t>דרישה על פי ערבות זו יש להפנות לסניף הבנק/חב' הביטוח שכתובתו_________________</w:t>
      </w:r>
    </w:p>
    <w:p w:rsidR="00970A8E" w:rsidRPr="00970A8E" w:rsidRDefault="00970A8E" w:rsidP="00970A8E">
      <w:pPr>
        <w:rPr>
          <w:rFonts w:ascii="David" w:hAnsi="David" w:cs="David"/>
          <w:sz w:val="24"/>
          <w:szCs w:val="24"/>
        </w:rPr>
      </w:pPr>
      <w:r w:rsidRPr="00970A8E">
        <w:rPr>
          <w:rFonts w:ascii="David" w:hAnsi="David" w:cs="David" w:hint="cs"/>
          <w:sz w:val="24"/>
          <w:szCs w:val="24"/>
          <w:rtl/>
        </w:rPr>
        <w:t xml:space="preserve">                                                                                                 </w:t>
      </w:r>
    </w:p>
    <w:p w:rsidR="00970A8E" w:rsidRPr="00970A8E" w:rsidRDefault="00970A8E" w:rsidP="00970A8E">
      <w:pPr>
        <w:rPr>
          <w:rFonts w:ascii="David" w:hAnsi="David" w:cs="David"/>
          <w:sz w:val="24"/>
          <w:szCs w:val="24"/>
          <w:rtl/>
        </w:rPr>
      </w:pPr>
      <w:r w:rsidRPr="00970A8E">
        <w:rPr>
          <w:rFonts w:ascii="David" w:hAnsi="David" w:cs="David" w:hint="cs"/>
          <w:sz w:val="24"/>
          <w:szCs w:val="24"/>
          <w:rtl/>
        </w:rPr>
        <w:t>שם הבנק/חב' הביטוח</w:t>
      </w:r>
    </w:p>
    <w:p w:rsidR="00970A8E" w:rsidRPr="00970A8E" w:rsidRDefault="00970A8E" w:rsidP="00970A8E">
      <w:pPr>
        <w:rPr>
          <w:rFonts w:ascii="David" w:hAnsi="David" w:cs="David"/>
          <w:sz w:val="24"/>
          <w:szCs w:val="24"/>
        </w:rPr>
      </w:pPr>
    </w:p>
    <w:p w:rsidR="00970A8E" w:rsidRPr="00970A8E" w:rsidRDefault="00970A8E" w:rsidP="00970A8E">
      <w:pPr>
        <w:rPr>
          <w:rFonts w:ascii="David" w:hAnsi="David" w:cs="David"/>
          <w:sz w:val="24"/>
          <w:szCs w:val="24"/>
          <w:rtl/>
        </w:rPr>
      </w:pPr>
      <w:r w:rsidRPr="00970A8E">
        <w:rPr>
          <w:rFonts w:ascii="David" w:hAnsi="David" w:cs="David" w:hint="cs"/>
          <w:sz w:val="24"/>
          <w:szCs w:val="24"/>
          <w:rtl/>
        </w:rPr>
        <w:t>______________________                              ________________________</w:t>
      </w:r>
    </w:p>
    <w:p w:rsidR="00970A8E" w:rsidRPr="00970A8E" w:rsidRDefault="00970A8E" w:rsidP="00970A8E">
      <w:pPr>
        <w:rPr>
          <w:rFonts w:ascii="David" w:hAnsi="David" w:cs="David"/>
          <w:sz w:val="24"/>
          <w:szCs w:val="24"/>
        </w:rPr>
      </w:pPr>
      <w:r w:rsidRPr="00970A8E">
        <w:rPr>
          <w:rFonts w:ascii="David" w:hAnsi="David" w:cs="David" w:hint="cs"/>
          <w:sz w:val="24"/>
          <w:szCs w:val="24"/>
          <w:rtl/>
        </w:rPr>
        <w:t xml:space="preserve">    מס' הבנק ומס' הסניף                                         כתובת סניף הבנק/חברת הביטוח </w:t>
      </w:r>
    </w:p>
    <w:p w:rsidR="00970A8E" w:rsidRDefault="00970A8E" w:rsidP="00970A8E">
      <w:pPr>
        <w:rPr>
          <w:rFonts w:ascii="David" w:hAnsi="David" w:cs="David"/>
          <w:sz w:val="24"/>
          <w:szCs w:val="24"/>
          <w:rtl/>
        </w:rPr>
      </w:pPr>
    </w:p>
    <w:p w:rsidR="00802B29" w:rsidRPr="00970A8E" w:rsidRDefault="00802B29" w:rsidP="00970A8E">
      <w:pPr>
        <w:rPr>
          <w:rFonts w:ascii="David" w:hAnsi="David" w:cs="David"/>
          <w:sz w:val="24"/>
          <w:szCs w:val="24"/>
        </w:rPr>
      </w:pPr>
    </w:p>
    <w:p w:rsidR="00970A8E" w:rsidRPr="00970A8E" w:rsidRDefault="00970A8E" w:rsidP="00970A8E">
      <w:pPr>
        <w:rPr>
          <w:rFonts w:ascii="David" w:hAnsi="David" w:cs="David"/>
          <w:sz w:val="24"/>
          <w:szCs w:val="24"/>
          <w:rtl/>
        </w:rPr>
      </w:pPr>
    </w:p>
    <w:p w:rsidR="00970A8E" w:rsidRPr="00970A8E" w:rsidRDefault="00970A8E" w:rsidP="00970A8E">
      <w:pPr>
        <w:rPr>
          <w:rFonts w:ascii="David" w:hAnsi="David" w:cs="David"/>
          <w:sz w:val="24"/>
          <w:szCs w:val="24"/>
        </w:rPr>
      </w:pPr>
      <w:r w:rsidRPr="00970A8E">
        <w:rPr>
          <w:rFonts w:ascii="David" w:hAnsi="David" w:cs="David" w:hint="cs"/>
          <w:sz w:val="24"/>
          <w:szCs w:val="24"/>
          <w:rtl/>
        </w:rPr>
        <w:t xml:space="preserve">             _____________                       ________________                     _____________                  </w:t>
      </w:r>
    </w:p>
    <w:p w:rsidR="00970A8E" w:rsidRPr="00970A8E" w:rsidRDefault="00970A8E" w:rsidP="00970A8E">
      <w:pPr>
        <w:rPr>
          <w:rFonts w:ascii="David" w:hAnsi="David" w:cs="David"/>
          <w:b/>
          <w:bCs/>
          <w:sz w:val="24"/>
          <w:szCs w:val="24"/>
          <w:u w:val="single"/>
        </w:rPr>
      </w:pPr>
      <w:r w:rsidRPr="00970A8E">
        <w:rPr>
          <w:rFonts w:ascii="David" w:hAnsi="David" w:cs="David" w:hint="cs"/>
          <w:sz w:val="24"/>
          <w:szCs w:val="24"/>
          <w:rtl/>
        </w:rPr>
        <w:t xml:space="preserve">     </w:t>
      </w:r>
      <w:bookmarkStart w:id="1" w:name="_Toc380928304"/>
      <w:r w:rsidRPr="00970A8E">
        <w:rPr>
          <w:rFonts w:ascii="David" w:hAnsi="David" w:cs="David" w:hint="cs"/>
          <w:sz w:val="24"/>
          <w:szCs w:val="24"/>
          <w:rtl/>
        </w:rPr>
        <w:t xml:space="preserve">                  תאריך</w:t>
      </w:r>
      <w:r w:rsidRPr="00970A8E">
        <w:rPr>
          <w:rFonts w:ascii="David" w:hAnsi="David" w:cs="David" w:hint="cs"/>
          <w:sz w:val="24"/>
          <w:szCs w:val="24"/>
          <w:rtl/>
        </w:rPr>
        <w:tab/>
      </w:r>
      <w:r w:rsidRPr="00970A8E">
        <w:rPr>
          <w:rFonts w:ascii="David" w:hAnsi="David" w:cs="David" w:hint="cs"/>
          <w:sz w:val="24"/>
          <w:szCs w:val="24"/>
          <w:rtl/>
        </w:rPr>
        <w:tab/>
      </w:r>
      <w:r w:rsidRPr="00970A8E">
        <w:rPr>
          <w:rFonts w:ascii="David" w:hAnsi="David" w:cs="David" w:hint="cs"/>
          <w:sz w:val="24"/>
          <w:szCs w:val="24"/>
          <w:rtl/>
        </w:rPr>
        <w:tab/>
        <w:t xml:space="preserve">        שם מלא</w:t>
      </w:r>
      <w:r w:rsidRPr="00970A8E">
        <w:rPr>
          <w:rFonts w:ascii="David" w:hAnsi="David" w:cs="David" w:hint="cs"/>
          <w:sz w:val="24"/>
          <w:szCs w:val="24"/>
          <w:rtl/>
        </w:rPr>
        <w:tab/>
      </w:r>
      <w:r w:rsidRPr="00970A8E">
        <w:rPr>
          <w:rFonts w:ascii="David" w:hAnsi="David" w:cs="David" w:hint="cs"/>
          <w:sz w:val="24"/>
          <w:szCs w:val="24"/>
          <w:rtl/>
        </w:rPr>
        <w:tab/>
        <w:t xml:space="preserve"> </w:t>
      </w:r>
      <w:r w:rsidRPr="00970A8E">
        <w:rPr>
          <w:rFonts w:ascii="David" w:hAnsi="David" w:cs="David" w:hint="cs"/>
          <w:sz w:val="24"/>
          <w:szCs w:val="24"/>
          <w:rtl/>
        </w:rPr>
        <w:tab/>
        <w:t xml:space="preserve">    חתימה וחותמת</w:t>
      </w:r>
      <w:bookmarkEnd w:id="1"/>
      <w:r w:rsidRPr="00970A8E">
        <w:rPr>
          <w:rFonts w:ascii="David" w:hAnsi="David" w:cs="David" w:hint="cs"/>
          <w:b/>
          <w:bCs/>
          <w:sz w:val="24"/>
          <w:szCs w:val="24"/>
          <w:u w:val="single"/>
          <w:rtl/>
        </w:rPr>
        <w:t xml:space="preserve"> </w:t>
      </w:r>
    </w:p>
    <w:p w:rsidR="00870ECC" w:rsidRPr="00970A8E" w:rsidRDefault="00870ECC" w:rsidP="00870ECC">
      <w:pPr>
        <w:overflowPunct w:val="0"/>
        <w:autoSpaceDE w:val="0"/>
        <w:autoSpaceDN w:val="0"/>
        <w:adjustRightInd w:val="0"/>
        <w:spacing w:after="0" w:line="360" w:lineRule="auto"/>
        <w:jc w:val="both"/>
        <w:textAlignment w:val="baseline"/>
        <w:rPr>
          <w:rFonts w:ascii="David" w:eastAsia="Times New Roman" w:hAnsi="David" w:cs="David"/>
          <w:sz w:val="24"/>
          <w:szCs w:val="24"/>
          <w:rtl/>
          <w:lang w:val="x-none" w:eastAsia="x-none"/>
        </w:rPr>
      </w:pPr>
    </w:p>
    <w:sectPr w:rsidR="00870ECC" w:rsidRPr="00970A8E" w:rsidSect="00966C19">
      <w:headerReference w:type="default" r:id="rId7"/>
      <w:pgSz w:w="11906" w:h="16838"/>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600AE" w:rsidRDefault="007600AE" w:rsidP="00966C19">
      <w:pPr>
        <w:spacing w:after="0" w:line="240" w:lineRule="auto"/>
      </w:pPr>
      <w:r>
        <w:separator/>
      </w:r>
    </w:p>
  </w:endnote>
  <w:endnote w:type="continuationSeparator" w:id="0">
    <w:p w:rsidR="007600AE" w:rsidRDefault="007600AE" w:rsidP="00966C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600AE" w:rsidRDefault="007600AE" w:rsidP="00966C19">
      <w:pPr>
        <w:spacing w:after="0" w:line="240" w:lineRule="auto"/>
      </w:pPr>
      <w:r>
        <w:separator/>
      </w:r>
    </w:p>
  </w:footnote>
  <w:footnote w:type="continuationSeparator" w:id="0">
    <w:p w:rsidR="007600AE" w:rsidRDefault="007600AE" w:rsidP="00966C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6C19" w:rsidRDefault="001F4B37" w:rsidP="00966C19">
    <w:pPr>
      <w:pStyle w:val="a3"/>
    </w:pPr>
    <w:r>
      <w:rPr>
        <w:rFonts w:hint="cs"/>
        <w:rtl/>
      </w:rPr>
      <w:t xml:space="preserve">                              </w:t>
    </w:r>
    <w:r w:rsidR="00966C19">
      <w:rPr>
        <w:noProof/>
        <w:rtl/>
      </w:rPr>
      <w:drawing>
        <wp:inline distT="0" distB="0" distL="0" distR="0" wp14:anchorId="37572EC4" wp14:editId="26A9F51D">
          <wp:extent cx="4140000" cy="1320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שילוב רוחבי.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40000" cy="1320700"/>
                  </a:xfrm>
                  <a:prstGeom prst="rect">
                    <a:avLst/>
                  </a:prstGeom>
                </pic:spPr>
              </pic:pic>
            </a:graphicData>
          </a:graphic>
        </wp:inline>
      </w:drawing>
    </w:r>
  </w:p>
  <w:p w:rsidR="00966C19" w:rsidRDefault="00966C1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3C786E"/>
    <w:multiLevelType w:val="multilevel"/>
    <w:tmpl w:val="25161C8C"/>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7905B85"/>
    <w:multiLevelType w:val="hybridMultilevel"/>
    <w:tmpl w:val="9AF4F730"/>
    <w:lvl w:ilvl="0" w:tplc="FA8EB3FE">
      <w:start w:val="7"/>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 w15:restartNumberingAfterBreak="0">
    <w:nsid w:val="71EA5D3E"/>
    <w:multiLevelType w:val="hybridMultilevel"/>
    <w:tmpl w:val="66924FEA"/>
    <w:lvl w:ilvl="0" w:tplc="0409000F">
      <w:start w:val="1"/>
      <w:numFmt w:val="decimal"/>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B54207F"/>
    <w:multiLevelType w:val="multilevel"/>
    <w:tmpl w:val="2D8CBDF4"/>
    <w:lvl w:ilvl="0">
      <w:start w:val="1"/>
      <w:numFmt w:val="decimal"/>
      <w:lvlText w:val="%1."/>
      <w:lvlJc w:val="left"/>
      <w:pPr>
        <w:ind w:left="360" w:hanging="360"/>
      </w:pPr>
      <w:rPr>
        <w:rFonts w:hint="default"/>
      </w:rPr>
    </w:lvl>
    <w:lvl w:ilvl="1">
      <w:start w:val="1"/>
      <w:numFmt w:val="decimal"/>
      <w:lvlText w:val="%2."/>
      <w:lvlJc w:val="left"/>
      <w:pPr>
        <w:ind w:left="785" w:hanging="360"/>
      </w:pPr>
      <w:rPr>
        <w:rFonts w:ascii="David" w:eastAsia="Times New Roman" w:hAnsi="David" w:cs="David"/>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6C19"/>
    <w:rsid w:val="000262D8"/>
    <w:rsid w:val="000570D2"/>
    <w:rsid w:val="000C5364"/>
    <w:rsid w:val="000D3CB9"/>
    <w:rsid w:val="00162841"/>
    <w:rsid w:val="00166204"/>
    <w:rsid w:val="001F4B37"/>
    <w:rsid w:val="00276536"/>
    <w:rsid w:val="002B6ECD"/>
    <w:rsid w:val="00345F60"/>
    <w:rsid w:val="003B17A9"/>
    <w:rsid w:val="004040A1"/>
    <w:rsid w:val="004179F8"/>
    <w:rsid w:val="004E26CA"/>
    <w:rsid w:val="004F0560"/>
    <w:rsid w:val="005B25F7"/>
    <w:rsid w:val="005C355C"/>
    <w:rsid w:val="00607D15"/>
    <w:rsid w:val="006262A8"/>
    <w:rsid w:val="00667019"/>
    <w:rsid w:val="00673761"/>
    <w:rsid w:val="007600AE"/>
    <w:rsid w:val="0077248F"/>
    <w:rsid w:val="00802B29"/>
    <w:rsid w:val="00870ECC"/>
    <w:rsid w:val="0089011A"/>
    <w:rsid w:val="009111F9"/>
    <w:rsid w:val="00966C19"/>
    <w:rsid w:val="00970A8E"/>
    <w:rsid w:val="009D1125"/>
    <w:rsid w:val="009E1EB1"/>
    <w:rsid w:val="00A7106B"/>
    <w:rsid w:val="00A80832"/>
    <w:rsid w:val="00A8406D"/>
    <w:rsid w:val="00AB2421"/>
    <w:rsid w:val="00AD6D23"/>
    <w:rsid w:val="00B61EFE"/>
    <w:rsid w:val="00B727A1"/>
    <w:rsid w:val="00BD718F"/>
    <w:rsid w:val="00C16B14"/>
    <w:rsid w:val="00CB5995"/>
    <w:rsid w:val="00E13C80"/>
    <w:rsid w:val="00E15A42"/>
    <w:rsid w:val="00E666F5"/>
    <w:rsid w:val="00E902A2"/>
    <w:rsid w:val="00EA43EA"/>
    <w:rsid w:val="00F572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C51F468B-1103-4E1B-994D-C7FFA17C2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970A8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1"/>
    <w:next w:val="a"/>
    <w:link w:val="20"/>
    <w:uiPriority w:val="9"/>
    <w:unhideWhenUsed/>
    <w:qFormat/>
    <w:rsid w:val="00970A8E"/>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66C19"/>
    <w:pPr>
      <w:tabs>
        <w:tab w:val="center" w:pos="4153"/>
        <w:tab w:val="right" w:pos="8306"/>
      </w:tabs>
      <w:spacing w:after="0" w:line="240" w:lineRule="auto"/>
    </w:pPr>
  </w:style>
  <w:style w:type="character" w:customStyle="1" w:styleId="a4">
    <w:name w:val="כותרת עליונה תו"/>
    <w:basedOn w:val="a0"/>
    <w:link w:val="a3"/>
    <w:uiPriority w:val="99"/>
    <w:rsid w:val="00966C19"/>
  </w:style>
  <w:style w:type="paragraph" w:styleId="a5">
    <w:name w:val="footer"/>
    <w:basedOn w:val="a"/>
    <w:link w:val="a6"/>
    <w:uiPriority w:val="99"/>
    <w:unhideWhenUsed/>
    <w:rsid w:val="00966C19"/>
    <w:pPr>
      <w:tabs>
        <w:tab w:val="center" w:pos="4153"/>
        <w:tab w:val="right" w:pos="8306"/>
      </w:tabs>
      <w:spacing w:after="0" w:line="240" w:lineRule="auto"/>
    </w:pPr>
  </w:style>
  <w:style w:type="character" w:customStyle="1" w:styleId="a6">
    <w:name w:val="כותרת תחתונה תו"/>
    <w:basedOn w:val="a0"/>
    <w:link w:val="a5"/>
    <w:uiPriority w:val="99"/>
    <w:rsid w:val="00966C19"/>
  </w:style>
  <w:style w:type="paragraph" w:styleId="a7">
    <w:name w:val="Balloon Text"/>
    <w:basedOn w:val="a"/>
    <w:link w:val="a8"/>
    <w:uiPriority w:val="99"/>
    <w:semiHidden/>
    <w:unhideWhenUsed/>
    <w:rsid w:val="00966C1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966C19"/>
    <w:rPr>
      <w:rFonts w:ascii="Tahoma" w:hAnsi="Tahoma" w:cs="Tahoma"/>
      <w:sz w:val="16"/>
      <w:szCs w:val="16"/>
    </w:rPr>
  </w:style>
  <w:style w:type="character" w:customStyle="1" w:styleId="a9">
    <w:name w:val="טקסט הערה תו"/>
    <w:aliases w:val="Comment Text תו"/>
    <w:link w:val="aa"/>
    <w:uiPriority w:val="99"/>
    <w:rsid w:val="00E666F5"/>
    <w:rPr>
      <w:rFonts w:cs="Times New Roman"/>
    </w:rPr>
  </w:style>
  <w:style w:type="paragraph" w:styleId="aa">
    <w:name w:val="annotation text"/>
    <w:aliases w:val="Comment Text"/>
    <w:basedOn w:val="a"/>
    <w:link w:val="a9"/>
    <w:uiPriority w:val="99"/>
    <w:unhideWhenUsed/>
    <w:rsid w:val="00E666F5"/>
    <w:pPr>
      <w:spacing w:after="0" w:line="240" w:lineRule="auto"/>
    </w:pPr>
    <w:rPr>
      <w:rFonts w:cs="Times New Roman"/>
    </w:rPr>
  </w:style>
  <w:style w:type="character" w:customStyle="1" w:styleId="11">
    <w:name w:val="טקסט הערה תו1"/>
    <w:basedOn w:val="a0"/>
    <w:uiPriority w:val="99"/>
    <w:semiHidden/>
    <w:rsid w:val="00E666F5"/>
    <w:rPr>
      <w:sz w:val="20"/>
      <w:szCs w:val="20"/>
    </w:rPr>
  </w:style>
  <w:style w:type="paragraph" w:styleId="ab">
    <w:name w:val="List Paragraph"/>
    <w:aliases w:val="פיסקת bullets,LP1,style 2"/>
    <w:basedOn w:val="a"/>
    <w:link w:val="ac"/>
    <w:uiPriority w:val="34"/>
    <w:qFormat/>
    <w:rsid w:val="00E666F5"/>
    <w:pPr>
      <w:spacing w:after="0" w:line="240" w:lineRule="auto"/>
      <w:ind w:left="720"/>
      <w:contextualSpacing/>
    </w:pPr>
    <w:rPr>
      <w:rFonts w:ascii="Times New Roman" w:eastAsia="Times New Roman" w:hAnsi="Times New Roman" w:cs="Times New Roman"/>
      <w:sz w:val="24"/>
      <w:szCs w:val="24"/>
    </w:rPr>
  </w:style>
  <w:style w:type="character" w:styleId="ad">
    <w:name w:val="annotation reference"/>
    <w:aliases w:val="Comment Reference"/>
    <w:uiPriority w:val="99"/>
    <w:unhideWhenUsed/>
    <w:rsid w:val="00E666F5"/>
    <w:rPr>
      <w:sz w:val="16"/>
      <w:szCs w:val="16"/>
    </w:rPr>
  </w:style>
  <w:style w:type="character" w:customStyle="1" w:styleId="ac">
    <w:name w:val="פיסקת רשימה תו"/>
    <w:aliases w:val="פיסקת bullets תו,LP1 תו,style 2 תו"/>
    <w:link w:val="ab"/>
    <w:uiPriority w:val="34"/>
    <w:rsid w:val="00E666F5"/>
    <w:rPr>
      <w:rFonts w:ascii="Times New Roman" w:eastAsia="Times New Roman" w:hAnsi="Times New Roman" w:cs="Times New Roman"/>
      <w:sz w:val="24"/>
      <w:szCs w:val="24"/>
    </w:rPr>
  </w:style>
  <w:style w:type="character" w:customStyle="1" w:styleId="20">
    <w:name w:val="כותרת 2 תו"/>
    <w:basedOn w:val="a0"/>
    <w:link w:val="2"/>
    <w:uiPriority w:val="9"/>
    <w:rsid w:val="00970A8E"/>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970A8E"/>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694</Words>
  <Characters>3472</Characters>
  <Application>Microsoft Office Word</Application>
  <DocSecurity>4</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Lior Gedanian</cp:lastModifiedBy>
  <cp:revision>2</cp:revision>
  <cp:lastPrinted>2022-10-30T07:35:00Z</cp:lastPrinted>
  <dcterms:created xsi:type="dcterms:W3CDTF">2022-11-03T06:48:00Z</dcterms:created>
  <dcterms:modified xsi:type="dcterms:W3CDTF">2022-11-03T06:48:00Z</dcterms:modified>
</cp:coreProperties>
</file>